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0ED61" w14:textId="77777777" w:rsidR="002746DE" w:rsidRDefault="002746DE" w:rsidP="002746DE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FORMULARZ CENOWY/OPIS PRZEDMIOTU ZAMÓWIENIA</w:t>
      </w:r>
    </w:p>
    <w:p w14:paraId="2F9F6E38" w14:textId="77777777" w:rsidR="008C6E25" w:rsidRDefault="003E68BC">
      <w:r>
        <w:t>Część 3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3258"/>
        <w:gridCol w:w="694"/>
        <w:gridCol w:w="1346"/>
        <w:gridCol w:w="1282"/>
        <w:gridCol w:w="806"/>
        <w:gridCol w:w="1260"/>
      </w:tblGrid>
      <w:tr w:rsidR="00F213CE" w:rsidRPr="00DB7130" w14:paraId="0EAF06A5" w14:textId="77777777" w:rsidTr="00F213CE">
        <w:tc>
          <w:tcPr>
            <w:tcW w:w="421" w:type="dxa"/>
            <w:shd w:val="clear" w:color="auto" w:fill="BFBFBF"/>
          </w:tcPr>
          <w:p w14:paraId="125414DE" w14:textId="77777777" w:rsidR="00F213CE" w:rsidRPr="00DB7130" w:rsidRDefault="00F213CE" w:rsidP="00FD22F1">
            <w:pPr>
              <w:spacing w:after="0"/>
              <w:rPr>
                <w:rFonts w:ascii="Calibri Light" w:hAnsi="Calibri Light" w:cs="Calibri Light"/>
              </w:rPr>
            </w:pPr>
            <w:r w:rsidRPr="00DB7130">
              <w:rPr>
                <w:rFonts w:ascii="Calibri Light" w:hAnsi="Calibri Light" w:cs="Calibri Light"/>
              </w:rPr>
              <w:t>LP</w:t>
            </w:r>
          </w:p>
        </w:tc>
        <w:tc>
          <w:tcPr>
            <w:tcW w:w="3258" w:type="dxa"/>
            <w:shd w:val="clear" w:color="auto" w:fill="BFBFBF"/>
          </w:tcPr>
          <w:p w14:paraId="3EB136CE" w14:textId="77777777" w:rsidR="00F213CE" w:rsidRPr="00DB7130" w:rsidRDefault="00F213CE" w:rsidP="00FD22F1">
            <w:pPr>
              <w:spacing w:after="0"/>
              <w:rPr>
                <w:rFonts w:ascii="Calibri Light" w:hAnsi="Calibri Light" w:cs="Calibri Light"/>
              </w:rPr>
            </w:pPr>
            <w:r w:rsidRPr="00DB7130">
              <w:rPr>
                <w:rFonts w:ascii="Calibri Light" w:hAnsi="Calibri Light" w:cs="Calibri Light"/>
              </w:rPr>
              <w:t>Nazwa Artykułu</w:t>
            </w:r>
          </w:p>
        </w:tc>
        <w:tc>
          <w:tcPr>
            <w:tcW w:w="694" w:type="dxa"/>
            <w:shd w:val="clear" w:color="auto" w:fill="BFBFBF"/>
          </w:tcPr>
          <w:p w14:paraId="2F90527B" w14:textId="77777777" w:rsidR="00F213CE" w:rsidRPr="00DB7130" w:rsidRDefault="00F213CE" w:rsidP="00FD22F1">
            <w:pPr>
              <w:spacing w:after="0"/>
              <w:rPr>
                <w:rFonts w:ascii="Calibri Light" w:hAnsi="Calibri Light" w:cs="Calibri Light"/>
              </w:rPr>
            </w:pPr>
            <w:r w:rsidRPr="00DB7130">
              <w:rPr>
                <w:rFonts w:ascii="Calibri Light" w:hAnsi="Calibri Light" w:cs="Calibri Light"/>
              </w:rPr>
              <w:t xml:space="preserve"> ilość</w:t>
            </w:r>
          </w:p>
        </w:tc>
        <w:tc>
          <w:tcPr>
            <w:tcW w:w="1346" w:type="dxa"/>
            <w:shd w:val="clear" w:color="auto" w:fill="BFBFBF"/>
          </w:tcPr>
          <w:p w14:paraId="4EB903C3" w14:textId="77777777" w:rsidR="00F213CE" w:rsidRPr="00DB7130" w:rsidRDefault="00F213CE" w:rsidP="00FD22F1">
            <w:pPr>
              <w:spacing w:after="0"/>
              <w:rPr>
                <w:rFonts w:ascii="Calibri Light" w:hAnsi="Calibri Light" w:cs="Calibri Light"/>
              </w:rPr>
            </w:pPr>
            <w:r w:rsidRPr="00DB7130">
              <w:rPr>
                <w:rFonts w:ascii="Calibri Light" w:hAnsi="Calibri Light" w:cs="Calibri Light"/>
              </w:rPr>
              <w:t>Cena</w:t>
            </w:r>
            <w:r>
              <w:rPr>
                <w:rFonts w:ascii="Calibri Light" w:hAnsi="Calibri Light" w:cs="Calibri Light"/>
              </w:rPr>
              <w:t xml:space="preserve"> jednostkowa </w:t>
            </w:r>
            <w:r w:rsidRPr="00DB7130">
              <w:rPr>
                <w:rFonts w:ascii="Calibri Light" w:hAnsi="Calibri Light" w:cs="Calibri Light"/>
              </w:rPr>
              <w:t xml:space="preserve"> netto</w:t>
            </w:r>
            <w:r>
              <w:rPr>
                <w:rFonts w:ascii="Calibri Light" w:hAnsi="Calibri Light" w:cs="Calibri Light"/>
              </w:rPr>
              <w:t xml:space="preserve"> PLN</w:t>
            </w:r>
          </w:p>
        </w:tc>
        <w:tc>
          <w:tcPr>
            <w:tcW w:w="1282" w:type="dxa"/>
            <w:shd w:val="clear" w:color="auto" w:fill="BFBFBF"/>
          </w:tcPr>
          <w:p w14:paraId="2AD229D5" w14:textId="77777777" w:rsidR="00F213CE" w:rsidRPr="00DB7130" w:rsidRDefault="00F213CE" w:rsidP="00FD22F1">
            <w:pPr>
              <w:spacing w:after="0"/>
              <w:rPr>
                <w:rFonts w:ascii="Calibri Light" w:hAnsi="Calibri Light" w:cs="Calibri Light"/>
              </w:rPr>
            </w:pPr>
            <w:r w:rsidRPr="00DB7130">
              <w:rPr>
                <w:rFonts w:ascii="Calibri Light" w:hAnsi="Calibri Light" w:cs="Calibri Light"/>
              </w:rPr>
              <w:t>Wartość netto PLN</w:t>
            </w:r>
          </w:p>
        </w:tc>
        <w:tc>
          <w:tcPr>
            <w:tcW w:w="806" w:type="dxa"/>
            <w:shd w:val="clear" w:color="auto" w:fill="BFBFBF"/>
          </w:tcPr>
          <w:p w14:paraId="5B9B899F" w14:textId="77777777" w:rsidR="00F213CE" w:rsidRPr="00DB7130" w:rsidRDefault="00F213CE" w:rsidP="00FD22F1">
            <w:pPr>
              <w:spacing w:after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VAT %</w:t>
            </w:r>
          </w:p>
        </w:tc>
        <w:tc>
          <w:tcPr>
            <w:tcW w:w="1260" w:type="dxa"/>
            <w:shd w:val="clear" w:color="auto" w:fill="BFBFBF"/>
          </w:tcPr>
          <w:p w14:paraId="78FB9045" w14:textId="77777777" w:rsidR="00F213CE" w:rsidRPr="00DB7130" w:rsidRDefault="00F213CE" w:rsidP="00FD22F1">
            <w:pPr>
              <w:spacing w:after="0"/>
              <w:rPr>
                <w:rFonts w:ascii="Calibri Light" w:hAnsi="Calibri Light" w:cs="Calibri Light"/>
              </w:rPr>
            </w:pPr>
            <w:r w:rsidRPr="00DB7130">
              <w:rPr>
                <w:rFonts w:ascii="Calibri Light" w:hAnsi="Calibri Light" w:cs="Calibri Light"/>
              </w:rPr>
              <w:t>Wartość brutto</w:t>
            </w:r>
          </w:p>
          <w:p w14:paraId="65DA9C67" w14:textId="77777777" w:rsidR="00F213CE" w:rsidRPr="00DB7130" w:rsidRDefault="00F213CE" w:rsidP="00FD22F1">
            <w:pPr>
              <w:spacing w:after="0"/>
              <w:rPr>
                <w:rFonts w:ascii="Calibri Light" w:hAnsi="Calibri Light" w:cs="Calibri Light"/>
              </w:rPr>
            </w:pPr>
            <w:r w:rsidRPr="00DB7130">
              <w:rPr>
                <w:rFonts w:ascii="Calibri Light" w:hAnsi="Calibri Light" w:cs="Calibri Light"/>
              </w:rPr>
              <w:t>PLN</w:t>
            </w:r>
          </w:p>
        </w:tc>
      </w:tr>
      <w:tr w:rsidR="00F213CE" w:rsidRPr="00DB7130" w14:paraId="38806A84" w14:textId="77777777" w:rsidTr="00F213CE">
        <w:tc>
          <w:tcPr>
            <w:tcW w:w="421" w:type="dxa"/>
            <w:shd w:val="clear" w:color="auto" w:fill="auto"/>
          </w:tcPr>
          <w:p w14:paraId="6B9E98A4" w14:textId="77777777" w:rsidR="00F213CE" w:rsidRPr="00DB7130" w:rsidRDefault="00F213CE" w:rsidP="00FD22F1">
            <w:pPr>
              <w:rPr>
                <w:rFonts w:ascii="Calibri Light" w:hAnsi="Calibri Light" w:cs="Calibri Light"/>
              </w:rPr>
            </w:pPr>
            <w:r w:rsidRPr="00DB7130">
              <w:rPr>
                <w:rFonts w:ascii="Calibri Light" w:hAnsi="Calibri Light" w:cs="Calibri Light"/>
              </w:rPr>
              <w:t>1.</w:t>
            </w:r>
          </w:p>
        </w:tc>
        <w:tc>
          <w:tcPr>
            <w:tcW w:w="3258" w:type="dxa"/>
            <w:shd w:val="clear" w:color="auto" w:fill="auto"/>
          </w:tcPr>
          <w:p w14:paraId="3E52CE54" w14:textId="77777777" w:rsidR="00F213CE" w:rsidRPr="003E68BC" w:rsidRDefault="00F213CE" w:rsidP="00FD22F1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3E68BC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Pompa </w:t>
            </w:r>
            <w:proofErr w:type="spellStart"/>
            <w:r w:rsidRPr="003E68BC">
              <w:rPr>
                <w:rFonts w:ascii="Calibri Light" w:hAnsi="Calibri Light" w:cs="Calibri Light"/>
                <w:b/>
                <w:sz w:val="20"/>
                <w:szCs w:val="20"/>
              </w:rPr>
              <w:t>infuzyjno</w:t>
            </w:r>
            <w:proofErr w:type="spellEnd"/>
            <w:r w:rsidRPr="003E68BC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– objętościowa wraz z wyposażeniem, tj. zestawami do infuzji leków cytostatycznych i żywienia pozajelitowego oraz jednorazowych materiałów eksploatacyjnych</w:t>
            </w:r>
          </w:p>
          <w:p w14:paraId="09C24502" w14:textId="77777777" w:rsidR="00F213CE" w:rsidRDefault="00F213CE" w:rsidP="00FD22F1">
            <w:pPr>
              <w:spacing w:after="0" w:line="240" w:lineRule="auto"/>
              <w:rPr>
                <w:rFonts w:ascii="Calibri Light" w:hAnsi="Calibri Light" w:cs="Calibri Light"/>
                <w:color w:val="000000"/>
                <w:sz w:val="16"/>
              </w:rPr>
            </w:pPr>
          </w:p>
          <w:p w14:paraId="7CDE250E" w14:textId="77777777" w:rsidR="00F213CE" w:rsidRPr="00DB7130" w:rsidRDefault="00F213CE" w:rsidP="00FD22F1">
            <w:pPr>
              <w:spacing w:after="0" w:line="240" w:lineRule="auto"/>
              <w:rPr>
                <w:rFonts w:ascii="Calibri Light" w:hAnsi="Calibri Light" w:cs="Calibri Light"/>
                <w:color w:val="000000"/>
                <w:sz w:val="16"/>
              </w:rPr>
            </w:pPr>
            <w:r w:rsidRPr="00DB7130">
              <w:rPr>
                <w:rFonts w:ascii="Calibri Light" w:hAnsi="Calibri Light" w:cs="Calibri Light"/>
                <w:color w:val="000000"/>
                <w:sz w:val="16"/>
              </w:rPr>
              <w:t>Producent:</w:t>
            </w:r>
          </w:p>
          <w:p w14:paraId="7140874A" w14:textId="77777777" w:rsidR="00F213CE" w:rsidRPr="00DB7130" w:rsidRDefault="00F213CE" w:rsidP="00FD22F1">
            <w:pPr>
              <w:spacing w:after="0" w:line="240" w:lineRule="auto"/>
              <w:rPr>
                <w:rFonts w:ascii="Calibri Light" w:hAnsi="Calibri Light" w:cs="Calibri Light"/>
                <w:color w:val="000000"/>
                <w:sz w:val="16"/>
              </w:rPr>
            </w:pPr>
            <w:r w:rsidRPr="00DB7130">
              <w:rPr>
                <w:rFonts w:ascii="Calibri Light" w:hAnsi="Calibri Light" w:cs="Calibri Light"/>
                <w:color w:val="000000"/>
                <w:sz w:val="16"/>
              </w:rPr>
              <w:t>…………………………………………………….</w:t>
            </w:r>
          </w:p>
          <w:p w14:paraId="53930FCD" w14:textId="77777777" w:rsidR="00F213CE" w:rsidRPr="00DB7130" w:rsidRDefault="00F213CE" w:rsidP="00FD22F1">
            <w:pPr>
              <w:spacing w:after="0" w:line="240" w:lineRule="auto"/>
              <w:rPr>
                <w:rFonts w:ascii="Calibri Light" w:hAnsi="Calibri Light" w:cs="Calibri Light"/>
                <w:color w:val="000000"/>
                <w:sz w:val="16"/>
              </w:rPr>
            </w:pPr>
            <w:r w:rsidRPr="00DB7130">
              <w:rPr>
                <w:rFonts w:ascii="Calibri Light" w:hAnsi="Calibri Light" w:cs="Calibri Light"/>
                <w:color w:val="000000"/>
                <w:sz w:val="16"/>
              </w:rPr>
              <w:t>Nazwa/typ, Nr katalogowy:</w:t>
            </w:r>
          </w:p>
          <w:p w14:paraId="4BD2174B" w14:textId="77777777" w:rsidR="00F213CE" w:rsidRPr="00DB7130" w:rsidRDefault="00F213CE" w:rsidP="00FD22F1">
            <w:pPr>
              <w:spacing w:after="0" w:line="240" w:lineRule="auto"/>
              <w:rPr>
                <w:rFonts w:ascii="Calibri Light" w:hAnsi="Calibri Light" w:cs="Calibri Light"/>
                <w:color w:val="000000"/>
                <w:sz w:val="16"/>
              </w:rPr>
            </w:pPr>
            <w:r w:rsidRPr="00DB7130">
              <w:rPr>
                <w:rFonts w:ascii="Calibri Light" w:hAnsi="Calibri Light" w:cs="Calibri Light"/>
                <w:color w:val="000000"/>
                <w:sz w:val="16"/>
              </w:rPr>
              <w:t>…………………………………………………….</w:t>
            </w:r>
          </w:p>
          <w:p w14:paraId="55D480B2" w14:textId="77777777" w:rsidR="00F213CE" w:rsidRPr="00DB7130" w:rsidRDefault="00F213CE" w:rsidP="00FD22F1">
            <w:pPr>
              <w:rPr>
                <w:rFonts w:ascii="Calibri Light" w:hAnsi="Calibri Light" w:cs="Calibri Light"/>
              </w:rPr>
            </w:pPr>
          </w:p>
        </w:tc>
        <w:tc>
          <w:tcPr>
            <w:tcW w:w="694" w:type="dxa"/>
            <w:shd w:val="clear" w:color="auto" w:fill="auto"/>
          </w:tcPr>
          <w:p w14:paraId="545A0E72" w14:textId="77777777" w:rsidR="00F213CE" w:rsidRPr="00DB7130" w:rsidRDefault="00F213CE" w:rsidP="00FD22F1">
            <w:pPr>
              <w:rPr>
                <w:rFonts w:ascii="Calibri Light" w:hAnsi="Calibri Light" w:cs="Calibri Light"/>
              </w:rPr>
            </w:pPr>
            <w:r w:rsidRPr="003742BB">
              <w:rPr>
                <w:rFonts w:ascii="Calibri Light" w:hAnsi="Calibri Light" w:cs="Calibri Light"/>
                <w:b/>
              </w:rPr>
              <w:t>24 szt</w:t>
            </w:r>
            <w:r w:rsidRPr="002F067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1DE906D4" w14:textId="77777777" w:rsidR="00F213CE" w:rsidRPr="00356776" w:rsidRDefault="00F213CE" w:rsidP="00FD22F1">
            <w:pPr>
              <w:rPr>
                <w:rFonts w:ascii="Calibri Light" w:hAnsi="Calibri Light" w:cs="Calibri Light"/>
                <w:highlight w:val="yellow"/>
              </w:rPr>
            </w:pPr>
          </w:p>
        </w:tc>
        <w:tc>
          <w:tcPr>
            <w:tcW w:w="1282" w:type="dxa"/>
            <w:shd w:val="clear" w:color="auto" w:fill="auto"/>
          </w:tcPr>
          <w:p w14:paraId="0FB7BD93" w14:textId="77777777" w:rsidR="00F213CE" w:rsidRPr="00DB7130" w:rsidRDefault="00F213CE" w:rsidP="00FD22F1">
            <w:pPr>
              <w:rPr>
                <w:rFonts w:ascii="Calibri Light" w:hAnsi="Calibri Light" w:cs="Calibri Light"/>
              </w:rPr>
            </w:pPr>
          </w:p>
        </w:tc>
        <w:tc>
          <w:tcPr>
            <w:tcW w:w="806" w:type="dxa"/>
            <w:shd w:val="clear" w:color="auto" w:fill="auto"/>
          </w:tcPr>
          <w:p w14:paraId="16F0599E" w14:textId="77777777" w:rsidR="00F213CE" w:rsidRPr="00DB7130" w:rsidRDefault="00F213CE" w:rsidP="00FD22F1">
            <w:pPr>
              <w:rPr>
                <w:rFonts w:ascii="Calibri Light" w:hAnsi="Calibri Light" w:cs="Calibri Light"/>
              </w:rPr>
            </w:pPr>
          </w:p>
        </w:tc>
        <w:tc>
          <w:tcPr>
            <w:tcW w:w="1260" w:type="dxa"/>
            <w:shd w:val="clear" w:color="auto" w:fill="auto"/>
          </w:tcPr>
          <w:p w14:paraId="1DAAB221" w14:textId="77777777" w:rsidR="00F213CE" w:rsidRPr="00DB7130" w:rsidRDefault="00F213CE" w:rsidP="00FD22F1">
            <w:pPr>
              <w:rPr>
                <w:rFonts w:ascii="Calibri Light" w:hAnsi="Calibri Light" w:cs="Calibri Light"/>
              </w:rPr>
            </w:pPr>
          </w:p>
        </w:tc>
      </w:tr>
      <w:tr w:rsidR="00F213CE" w:rsidRPr="00DB7130" w14:paraId="38974469" w14:textId="77777777" w:rsidTr="00F213CE">
        <w:tc>
          <w:tcPr>
            <w:tcW w:w="3679" w:type="dxa"/>
            <w:gridSpan w:val="2"/>
            <w:shd w:val="clear" w:color="auto" w:fill="auto"/>
          </w:tcPr>
          <w:p w14:paraId="31830B38" w14:textId="77777777" w:rsidR="00F213CE" w:rsidRPr="003E68BC" w:rsidRDefault="00F213CE" w:rsidP="00FD22F1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Razem</w:t>
            </w:r>
          </w:p>
        </w:tc>
        <w:tc>
          <w:tcPr>
            <w:tcW w:w="694" w:type="dxa"/>
            <w:shd w:val="clear" w:color="auto" w:fill="auto"/>
          </w:tcPr>
          <w:p w14:paraId="0B521ED7" w14:textId="77777777" w:rsidR="00F213CE" w:rsidRPr="00DB7130" w:rsidRDefault="00F213CE" w:rsidP="00FD22F1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xx</w:t>
            </w:r>
          </w:p>
        </w:tc>
        <w:tc>
          <w:tcPr>
            <w:tcW w:w="1346" w:type="dxa"/>
            <w:shd w:val="clear" w:color="auto" w:fill="auto"/>
          </w:tcPr>
          <w:p w14:paraId="6875DA1F" w14:textId="77777777" w:rsidR="00F213CE" w:rsidRDefault="00F213CE" w:rsidP="00FD22F1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xx</w:t>
            </w:r>
          </w:p>
        </w:tc>
        <w:tc>
          <w:tcPr>
            <w:tcW w:w="1282" w:type="dxa"/>
            <w:shd w:val="clear" w:color="auto" w:fill="auto"/>
          </w:tcPr>
          <w:p w14:paraId="0C3DC410" w14:textId="77777777" w:rsidR="00F213CE" w:rsidRPr="00DB7130" w:rsidRDefault="00F213CE" w:rsidP="00FD22F1">
            <w:pPr>
              <w:rPr>
                <w:rFonts w:ascii="Calibri Light" w:hAnsi="Calibri Light" w:cs="Calibri Light"/>
              </w:rPr>
            </w:pPr>
          </w:p>
        </w:tc>
        <w:tc>
          <w:tcPr>
            <w:tcW w:w="806" w:type="dxa"/>
            <w:shd w:val="clear" w:color="auto" w:fill="auto"/>
          </w:tcPr>
          <w:p w14:paraId="38974366" w14:textId="77777777" w:rsidR="00F213CE" w:rsidRPr="00DB7130" w:rsidRDefault="00F213CE" w:rsidP="00FD22F1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xx</w:t>
            </w:r>
          </w:p>
        </w:tc>
        <w:tc>
          <w:tcPr>
            <w:tcW w:w="1260" w:type="dxa"/>
            <w:shd w:val="clear" w:color="auto" w:fill="auto"/>
          </w:tcPr>
          <w:p w14:paraId="1E0172A1" w14:textId="77777777" w:rsidR="00F213CE" w:rsidRPr="00DB7130" w:rsidRDefault="00F213CE" w:rsidP="00FD22F1">
            <w:pPr>
              <w:rPr>
                <w:rFonts w:ascii="Calibri Light" w:hAnsi="Calibri Light" w:cs="Calibri Light"/>
              </w:rPr>
            </w:pPr>
          </w:p>
        </w:tc>
      </w:tr>
    </w:tbl>
    <w:p w14:paraId="1E283348" w14:textId="77777777" w:rsidR="008C6E25" w:rsidRDefault="008C6E25">
      <w:pPr>
        <w:rPr>
          <w:rFonts w:ascii="Calibri Light" w:hAnsi="Calibri Light" w:cs="Calibri Light"/>
          <w:i/>
          <w:iCs/>
          <w:color w:val="000000"/>
        </w:rPr>
      </w:pPr>
    </w:p>
    <w:p w14:paraId="07442169" w14:textId="77777777" w:rsidR="008C6E25" w:rsidRDefault="008C6E25"/>
    <w:tbl>
      <w:tblPr>
        <w:tblW w:w="97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6"/>
      </w:tblGrid>
      <w:tr w:rsidR="008C6E25" w:rsidRPr="005727A3" w14:paraId="4A24A015" w14:textId="77777777" w:rsidTr="00FD22F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25ADC" w14:textId="77777777" w:rsidR="008C6E25" w:rsidRPr="005727A3" w:rsidRDefault="008C6E25" w:rsidP="00FD22F1">
            <w:pPr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ZESTAWIENIE PARAMETRÓW/ SPECYFIKACJA TECHNICZNA</w:t>
            </w:r>
          </w:p>
        </w:tc>
      </w:tr>
      <w:tr w:rsidR="008C6E25" w:rsidRPr="005727A3" w14:paraId="733C52A6" w14:textId="77777777" w:rsidTr="00FD22F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E30A0" w14:textId="77777777" w:rsidR="008C6E25" w:rsidRPr="005727A3" w:rsidRDefault="008C6E25" w:rsidP="00E926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Przedmiot zamówienia: Pompa </w:t>
            </w:r>
            <w:proofErr w:type="spellStart"/>
            <w:r>
              <w:rPr>
                <w:b/>
                <w:bCs/>
              </w:rPr>
              <w:t>infuzyjno</w:t>
            </w:r>
            <w:proofErr w:type="spellEnd"/>
            <w:r>
              <w:rPr>
                <w:b/>
                <w:bCs/>
              </w:rPr>
              <w:t xml:space="preserve"> – objętościowa do podaży żywienia poz</w:t>
            </w:r>
            <w:r w:rsidR="00E926F1">
              <w:rPr>
                <w:b/>
                <w:bCs/>
              </w:rPr>
              <w:t xml:space="preserve">ajelitowego oraz chemioterapii  </w:t>
            </w:r>
            <w:r>
              <w:rPr>
                <w:b/>
                <w:bCs/>
              </w:rPr>
              <w:t>wraz z wyposażeniem, tj. zestawami do infuzji leków cytostatycznych i żywienia pozajelitowego</w:t>
            </w:r>
          </w:p>
        </w:tc>
      </w:tr>
      <w:tr w:rsidR="008C6E25" w:rsidRPr="005727A3" w14:paraId="36EEC24D" w14:textId="77777777" w:rsidTr="00FD22F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B9321" w14:textId="77777777" w:rsidR="008C6E25" w:rsidRDefault="008C6E25" w:rsidP="00FD22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Dla: </w:t>
            </w:r>
          </w:p>
          <w:tbl>
            <w:tblPr>
              <w:tblW w:w="9343" w:type="dxa"/>
              <w:tblInd w:w="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390"/>
              <w:gridCol w:w="1276"/>
              <w:gridCol w:w="677"/>
            </w:tblGrid>
            <w:tr w:rsidR="008C6E25" w:rsidRPr="00E70885" w14:paraId="1D710FCD" w14:textId="77777777" w:rsidTr="00FD22F1">
              <w:trPr>
                <w:trHeight w:val="300"/>
              </w:trPr>
              <w:tc>
                <w:tcPr>
                  <w:tcW w:w="7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883753" w14:textId="77777777" w:rsidR="008C6E25" w:rsidRPr="00E70885" w:rsidRDefault="008C6E25" w:rsidP="00FD22F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BF3901" w14:textId="77777777" w:rsidR="008C6E25" w:rsidRPr="00E70885" w:rsidRDefault="008C6E25" w:rsidP="00FD22F1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OPK: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FAAAA4" w14:textId="77777777" w:rsidR="008C6E25" w:rsidRPr="00E70885" w:rsidRDefault="008C6E25" w:rsidP="00FD22F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Sztuk:</w:t>
                  </w:r>
                </w:p>
              </w:tc>
            </w:tr>
            <w:tr w:rsidR="008C6E25" w:rsidRPr="00E70885" w14:paraId="718D0C56" w14:textId="77777777" w:rsidTr="00FD22F1">
              <w:trPr>
                <w:trHeight w:val="300"/>
              </w:trPr>
              <w:tc>
                <w:tcPr>
                  <w:tcW w:w="7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77E41F" w14:textId="77777777" w:rsidR="008C6E25" w:rsidRPr="00E70885" w:rsidRDefault="008C6E25" w:rsidP="00FD22F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A2002E">
                    <w:rPr>
                      <w:rFonts w:eastAsia="Times New Roman" w:cs="Calibri"/>
                      <w:color w:val="000000"/>
                      <w:lang w:eastAsia="pl-PL"/>
                    </w:rPr>
                    <w:t>Klinika Chirurgii Onkologicznej i Guzów Neuroendokrynnych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773907" w14:textId="77777777" w:rsidR="008C6E25" w:rsidRDefault="008C6E25" w:rsidP="00FD22F1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201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D38B1E" w14:textId="77777777" w:rsidR="008C6E25" w:rsidRDefault="008C6E25" w:rsidP="00FD22F1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5</w:t>
                  </w:r>
                </w:p>
              </w:tc>
            </w:tr>
            <w:tr w:rsidR="008C6E25" w:rsidRPr="00E70885" w14:paraId="2BDECA21" w14:textId="77777777" w:rsidTr="00FD22F1">
              <w:trPr>
                <w:trHeight w:val="300"/>
              </w:trPr>
              <w:tc>
                <w:tcPr>
                  <w:tcW w:w="7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1F249F" w14:textId="77777777" w:rsidR="008C6E25" w:rsidRPr="00E70885" w:rsidRDefault="008C6E25" w:rsidP="00FD22F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70885"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Klinika Diagnostyki Onkologicznej </w:t>
                  </w:r>
                  <w:proofErr w:type="spellStart"/>
                  <w:r w:rsidRPr="00E70885">
                    <w:rPr>
                      <w:rFonts w:eastAsia="Times New Roman" w:cs="Calibri"/>
                      <w:color w:val="000000"/>
                      <w:lang w:eastAsia="pl-PL"/>
                    </w:rPr>
                    <w:t>Kardioonkologii</w:t>
                  </w:r>
                  <w:proofErr w:type="spellEnd"/>
                  <w:r w:rsidRPr="00E70885"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i Medycyny Paliatywnej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CCB877" w14:textId="77777777" w:rsidR="008C6E25" w:rsidRPr="00E70885" w:rsidRDefault="008C6E25" w:rsidP="00FD22F1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70885">
                    <w:rPr>
                      <w:rFonts w:eastAsia="Times New Roman" w:cs="Calibri"/>
                      <w:color w:val="000000"/>
                      <w:lang w:eastAsia="pl-PL"/>
                    </w:rPr>
                    <w:t>131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CD5265" w14:textId="77777777" w:rsidR="008C6E25" w:rsidRPr="00E70885" w:rsidRDefault="004E63DD" w:rsidP="00FD22F1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9</w:t>
                  </w:r>
                </w:p>
              </w:tc>
            </w:tr>
            <w:tr w:rsidR="008C6E25" w:rsidRPr="00E70885" w14:paraId="263D7D71" w14:textId="77777777" w:rsidTr="00FD22F1">
              <w:trPr>
                <w:trHeight w:val="300"/>
              </w:trPr>
              <w:tc>
                <w:tcPr>
                  <w:tcW w:w="7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FD1ADF" w14:textId="77777777" w:rsidR="008C6E25" w:rsidRPr="00E70885" w:rsidRDefault="008C6E25" w:rsidP="00FD22F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70885">
                    <w:rPr>
                      <w:rFonts w:eastAsia="Times New Roman" w:cs="Calibri"/>
                      <w:color w:val="000000"/>
                      <w:lang w:eastAsia="pl-PL"/>
                    </w:rPr>
                    <w:t>Klinika Gastroenterologii Onkologicznej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FCB068" w14:textId="77777777" w:rsidR="008C6E25" w:rsidRPr="00E70885" w:rsidRDefault="008C6E25" w:rsidP="00FD22F1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70885">
                    <w:rPr>
                      <w:rFonts w:eastAsia="Times New Roman" w:cs="Calibri"/>
                      <w:color w:val="000000"/>
                      <w:lang w:eastAsia="pl-PL"/>
                    </w:rPr>
                    <w:t>123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0865FD" w14:textId="77777777" w:rsidR="008C6E25" w:rsidRPr="00E70885" w:rsidRDefault="004E63DD" w:rsidP="00FD22F1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8C6E25" w:rsidRPr="00E70885" w14:paraId="0B5B7641" w14:textId="77777777" w:rsidTr="00FD22F1">
              <w:trPr>
                <w:trHeight w:val="300"/>
              </w:trPr>
              <w:tc>
                <w:tcPr>
                  <w:tcW w:w="7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022C6C" w14:textId="77777777" w:rsidR="008C6E25" w:rsidRPr="00E70885" w:rsidRDefault="008C6E25" w:rsidP="00FD22F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70885">
                    <w:rPr>
                      <w:rFonts w:eastAsia="Times New Roman" w:cs="Calibri"/>
                      <w:color w:val="000000"/>
                      <w:lang w:eastAsia="pl-PL"/>
                    </w:rPr>
                    <w:t>Klinika Nowotworów Głowy i Szyi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6EF2F2" w14:textId="77777777" w:rsidR="008C6E25" w:rsidRPr="00E70885" w:rsidRDefault="008C6E25" w:rsidP="00FD22F1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70885">
                    <w:rPr>
                      <w:rFonts w:eastAsia="Times New Roman" w:cs="Calibri"/>
                      <w:color w:val="000000"/>
                      <w:lang w:eastAsia="pl-PL"/>
                    </w:rPr>
                    <w:t>924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6ADADF" w14:textId="77777777" w:rsidR="008C6E25" w:rsidRPr="00E70885" w:rsidRDefault="004E63DD" w:rsidP="00FD22F1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5</w:t>
                  </w:r>
                </w:p>
              </w:tc>
            </w:tr>
            <w:tr w:rsidR="008C6E25" w:rsidRPr="00E70885" w14:paraId="360B51B9" w14:textId="77777777" w:rsidTr="00FD22F1">
              <w:trPr>
                <w:trHeight w:val="300"/>
              </w:trPr>
              <w:tc>
                <w:tcPr>
                  <w:tcW w:w="7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D45BE7" w14:textId="77777777" w:rsidR="008C6E25" w:rsidRPr="00E70885" w:rsidRDefault="008C6E25" w:rsidP="00FD22F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70885">
                    <w:rPr>
                      <w:rFonts w:eastAsia="Times New Roman" w:cs="Calibri"/>
                      <w:color w:val="000000"/>
                      <w:lang w:eastAsia="pl-PL"/>
                    </w:rPr>
                    <w:t>Klinika Nowotworów Układu Moczowego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D680EA" w14:textId="77777777" w:rsidR="008C6E25" w:rsidRPr="00E70885" w:rsidRDefault="008C6E25" w:rsidP="00FD22F1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70885">
                    <w:rPr>
                      <w:rFonts w:eastAsia="Times New Roman" w:cs="Calibri"/>
                      <w:color w:val="000000"/>
                      <w:lang w:eastAsia="pl-PL"/>
                    </w:rPr>
                    <w:t>908 / 909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1C5C3D" w14:textId="77777777" w:rsidR="008C6E25" w:rsidRPr="00E70885" w:rsidRDefault="008C6E25" w:rsidP="00FD22F1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 w:rsidRPr="00E70885">
                    <w:rPr>
                      <w:rFonts w:eastAsia="Times New Roman" w:cs="Calibri"/>
                      <w:color w:val="000000"/>
                      <w:lang w:eastAsia="pl-PL"/>
                    </w:rPr>
                    <w:t>3</w:t>
                  </w:r>
                </w:p>
              </w:tc>
            </w:tr>
          </w:tbl>
          <w:p w14:paraId="6B4AFD92" w14:textId="77777777" w:rsidR="008C6E25" w:rsidRDefault="008C6E25" w:rsidP="00FD22F1">
            <w:pPr>
              <w:rPr>
                <w:b/>
                <w:bCs/>
              </w:rPr>
            </w:pPr>
          </w:p>
        </w:tc>
      </w:tr>
      <w:tr w:rsidR="008C6E25" w:rsidRPr="005727A3" w14:paraId="74727F1F" w14:textId="77777777" w:rsidTr="00FD22F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0CBFC" w14:textId="77777777" w:rsidR="008C6E25" w:rsidRPr="005727A3" w:rsidRDefault="008C6E25" w:rsidP="00FD22F1">
            <w:pPr>
              <w:tabs>
                <w:tab w:val="left" w:pos="0"/>
              </w:tabs>
              <w:spacing w:after="0" w:line="240" w:lineRule="auto"/>
              <w:jc w:val="right"/>
              <w:rPr>
                <w:b/>
                <w:bCs/>
              </w:rPr>
            </w:pPr>
          </w:p>
          <w:p w14:paraId="33BE2504" w14:textId="77777777" w:rsidR="008C6E25" w:rsidRDefault="008C6E25" w:rsidP="00FD22F1">
            <w:pPr>
              <w:pStyle w:val="DefaultStyle"/>
              <w:spacing w:after="240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5727A3">
              <w:rPr>
                <w:rFonts w:ascii="Calibri" w:hAnsi="Calibri" w:cs="Arial"/>
                <w:b/>
                <w:bCs/>
                <w:sz w:val="24"/>
                <w:szCs w:val="24"/>
              </w:rPr>
              <w:t>Producent:</w:t>
            </w:r>
            <w:r w:rsidRPr="005727A3">
              <w:rPr>
                <w:rFonts w:ascii="Calibri" w:hAnsi="Calibri" w:cs="Arial"/>
                <w:b/>
                <w:bCs/>
                <w:sz w:val="24"/>
                <w:szCs w:val="24"/>
              </w:rPr>
              <w:tab/>
            </w:r>
            <w:r w:rsidRPr="005727A3">
              <w:rPr>
                <w:rFonts w:ascii="Calibri" w:hAnsi="Calibri" w:cs="Arial"/>
                <w:b/>
                <w:bCs/>
                <w:sz w:val="24"/>
                <w:szCs w:val="24"/>
              </w:rPr>
              <w:tab/>
            </w:r>
            <w:r w:rsidRPr="005727A3">
              <w:rPr>
                <w:rFonts w:ascii="Calibri" w:hAnsi="Calibri" w:cs="Arial"/>
                <w:b/>
                <w:bCs/>
                <w:sz w:val="24"/>
                <w:szCs w:val="24"/>
              </w:rPr>
              <w:tab/>
            </w:r>
            <w:r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                            </w:t>
            </w:r>
            <w:r w:rsidRPr="005727A3">
              <w:rPr>
                <w:rFonts w:ascii="Calibri" w:hAnsi="Calibri" w:cs="Arial"/>
                <w:b/>
                <w:bCs/>
                <w:sz w:val="24"/>
                <w:szCs w:val="24"/>
              </w:rPr>
              <w:t>………………………………………………………………………..</w:t>
            </w:r>
          </w:p>
          <w:p w14:paraId="209ED336" w14:textId="77777777" w:rsidR="008C6E25" w:rsidRPr="005727A3" w:rsidRDefault="008C6E25" w:rsidP="00FD22F1">
            <w:pPr>
              <w:pStyle w:val="DefaultStyle"/>
              <w:spacing w:after="240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/>
                <w:bCs/>
                <w:sz w:val="24"/>
                <w:szCs w:val="24"/>
              </w:rPr>
              <w:t>Dostawca:</w:t>
            </w:r>
            <w:r w:rsidRPr="005727A3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                                                            </w:t>
            </w:r>
            <w:r w:rsidRPr="005727A3">
              <w:rPr>
                <w:rFonts w:ascii="Calibri" w:hAnsi="Calibri" w:cs="Arial"/>
                <w:b/>
                <w:bCs/>
                <w:sz w:val="24"/>
                <w:szCs w:val="24"/>
              </w:rPr>
              <w:t>………………………………………………………………………..</w:t>
            </w:r>
          </w:p>
          <w:p w14:paraId="08198BE9" w14:textId="77777777" w:rsidR="008C6E25" w:rsidRPr="005727A3" w:rsidRDefault="008C6E25" w:rsidP="00FD22F1">
            <w:pPr>
              <w:pStyle w:val="DefaultStyle"/>
              <w:spacing w:after="240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5727A3">
              <w:rPr>
                <w:rFonts w:ascii="Calibri" w:hAnsi="Calibri" w:cs="Arial"/>
                <w:b/>
                <w:bCs/>
                <w:sz w:val="24"/>
                <w:szCs w:val="24"/>
              </w:rPr>
              <w:t>Oferowany model/typ:</w:t>
            </w:r>
            <w:r>
              <w:rPr>
                <w:rFonts w:ascii="Calibri" w:hAnsi="Calibri" w:cs="Arial"/>
                <w:b/>
                <w:bCs/>
                <w:sz w:val="24"/>
                <w:szCs w:val="24"/>
              </w:rPr>
              <w:tab/>
              <w:t xml:space="preserve">                            </w:t>
            </w:r>
            <w:r w:rsidRPr="005727A3">
              <w:rPr>
                <w:rFonts w:ascii="Calibri" w:hAnsi="Calibri" w:cs="Arial"/>
                <w:b/>
                <w:bCs/>
                <w:sz w:val="24"/>
                <w:szCs w:val="24"/>
              </w:rPr>
              <w:t>…….………………………………………………………………….</w:t>
            </w:r>
          </w:p>
          <w:p w14:paraId="571917D6" w14:textId="77777777" w:rsidR="008C6E25" w:rsidRPr="005727A3" w:rsidRDefault="008C6E25" w:rsidP="00FD22F1">
            <w:pPr>
              <w:pStyle w:val="DefaultStyle"/>
              <w:spacing w:after="240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5727A3">
              <w:rPr>
                <w:rFonts w:cs="Arial"/>
                <w:b/>
                <w:bCs/>
                <w:sz w:val="24"/>
                <w:szCs w:val="24"/>
              </w:rPr>
              <w:t>Rok produkcji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  <w:sz w:val="16"/>
                <w:szCs w:val="16"/>
              </w:rPr>
              <w:t>(nie starszy niż 2021</w:t>
            </w:r>
            <w:r w:rsidRPr="00AD0AC7">
              <w:rPr>
                <w:rFonts w:cs="Arial"/>
                <w:b/>
                <w:bCs/>
                <w:sz w:val="16"/>
                <w:szCs w:val="16"/>
              </w:rPr>
              <w:t>)</w:t>
            </w:r>
            <w:r w:rsidRPr="005727A3">
              <w:rPr>
                <w:rFonts w:cs="Arial"/>
                <w:b/>
                <w:bCs/>
                <w:sz w:val="24"/>
                <w:szCs w:val="24"/>
              </w:rPr>
              <w:t>:</w:t>
            </w:r>
            <w:r w:rsidRPr="005727A3">
              <w:rPr>
                <w:rFonts w:ascii="Calibri" w:hAnsi="Calibri" w:cs="Arial"/>
                <w:b/>
                <w:bCs/>
                <w:sz w:val="24"/>
                <w:szCs w:val="24"/>
              </w:rPr>
              <w:tab/>
            </w:r>
            <w:r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               </w:t>
            </w:r>
            <w:r w:rsidRPr="005727A3">
              <w:rPr>
                <w:rFonts w:ascii="Calibri" w:hAnsi="Calibri" w:cs="Arial"/>
                <w:b/>
                <w:bCs/>
                <w:sz w:val="24"/>
                <w:szCs w:val="24"/>
              </w:rPr>
              <w:t>………………………………………………………………………...</w:t>
            </w:r>
          </w:p>
          <w:p w14:paraId="78B4590C" w14:textId="77777777" w:rsidR="008C6E25" w:rsidRPr="005727A3" w:rsidRDefault="008C6E25" w:rsidP="00FD22F1">
            <w:pPr>
              <w:tabs>
                <w:tab w:val="left" w:pos="0"/>
              </w:tabs>
              <w:spacing w:after="240" w:line="240" w:lineRule="auto"/>
              <w:rPr>
                <w:b/>
                <w:bCs/>
              </w:rPr>
            </w:pPr>
            <w:r w:rsidRPr="005727A3">
              <w:rPr>
                <w:rFonts w:cs="Arial"/>
                <w:b/>
                <w:bCs/>
                <w:sz w:val="24"/>
                <w:szCs w:val="24"/>
              </w:rPr>
              <w:t>Kraj pochodzenia:</w:t>
            </w:r>
            <w:r w:rsidRPr="005727A3">
              <w:rPr>
                <w:rFonts w:cs="Arial"/>
                <w:b/>
                <w:bCs/>
                <w:sz w:val="24"/>
                <w:szCs w:val="24"/>
              </w:rPr>
              <w:tab/>
            </w:r>
            <w:r w:rsidRPr="005727A3">
              <w:rPr>
                <w:rFonts w:cs="Arial"/>
                <w:b/>
                <w:bCs/>
                <w:sz w:val="24"/>
                <w:szCs w:val="24"/>
              </w:rPr>
              <w:tab/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                           </w:t>
            </w:r>
            <w:r w:rsidRPr="005727A3">
              <w:rPr>
                <w:rFonts w:cs="Arial"/>
                <w:b/>
                <w:bCs/>
                <w:sz w:val="24"/>
                <w:szCs w:val="24"/>
              </w:rPr>
              <w:t>...........................................................................</w:t>
            </w:r>
          </w:p>
          <w:p w14:paraId="39C923E3" w14:textId="77777777" w:rsidR="008C6E25" w:rsidRPr="005727A3" w:rsidRDefault="008C6E25" w:rsidP="00FD22F1">
            <w:pPr>
              <w:tabs>
                <w:tab w:val="left" w:pos="0"/>
              </w:tabs>
              <w:spacing w:after="0" w:line="240" w:lineRule="auto"/>
              <w:jc w:val="right"/>
              <w:rPr>
                <w:b/>
                <w:bCs/>
              </w:rPr>
            </w:pPr>
          </w:p>
        </w:tc>
      </w:tr>
    </w:tbl>
    <w:p w14:paraId="6783C949" w14:textId="77777777" w:rsidR="008C6E25" w:rsidRDefault="008C6E25"/>
    <w:p w14:paraId="45CDEDA1" w14:textId="77777777" w:rsidR="00BC7D68" w:rsidRDefault="00BC7D68"/>
    <w:tbl>
      <w:tblPr>
        <w:tblW w:w="908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5604"/>
        <w:gridCol w:w="1417"/>
        <w:gridCol w:w="11"/>
        <w:gridCol w:w="1548"/>
      </w:tblGrid>
      <w:tr w:rsidR="00BC7D68" w:rsidRPr="007548A1" w14:paraId="2F161361" w14:textId="77777777" w:rsidTr="00B14B05">
        <w:trPr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082219DA" w14:textId="77777777" w:rsidR="00BC7D68" w:rsidRDefault="00BC7D68" w:rsidP="00BC7D68">
            <w:pPr>
              <w:spacing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F4663F0" w14:textId="77777777" w:rsidR="00BC7D68" w:rsidRPr="00D82AA2" w:rsidRDefault="00BC7D68" w:rsidP="00BC7D68">
            <w:pPr>
              <w:spacing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D82AA2">
              <w:rPr>
                <w:rFonts w:eastAsia="Times New Roman" w:cs="Calibri"/>
                <w:b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</w:tcPr>
          <w:p w14:paraId="6A74BA50" w14:textId="77777777" w:rsidR="00BC7D68" w:rsidRPr="00EC6D4A" w:rsidRDefault="00BC7D68" w:rsidP="00BC7D68">
            <w:pPr>
              <w:spacing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WYMAGANY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bottom"/>
          </w:tcPr>
          <w:p w14:paraId="1B1C7DE2" w14:textId="77777777" w:rsidR="00BC7D68" w:rsidRPr="00EC6D4A" w:rsidRDefault="00BC7D68" w:rsidP="00BC7D68">
            <w:pPr>
              <w:spacing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OFEROWANY</w:t>
            </w:r>
          </w:p>
        </w:tc>
      </w:tr>
      <w:tr w:rsidR="00BC7D68" w:rsidRPr="007548A1" w14:paraId="198D01ED" w14:textId="77777777" w:rsidTr="00B14B05">
        <w:trPr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7CF246A1" w14:textId="77777777" w:rsidR="00BC7D68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58C78E2" w14:textId="77777777" w:rsidR="00BC7D68" w:rsidRPr="00D82AA2" w:rsidRDefault="00BC7D68" w:rsidP="00F213CE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POMPA </w:t>
            </w:r>
            <w:r w:rsidR="00F213CE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INFUZYJNO – OBJĘTOŚCIOWA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</w:tcPr>
          <w:p w14:paraId="2906739C" w14:textId="77777777" w:rsidR="00BC7D68" w:rsidRPr="00EC6D4A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bottom"/>
          </w:tcPr>
          <w:p w14:paraId="778DE4BC" w14:textId="77777777" w:rsidR="00BC7D68" w:rsidRPr="00EC6D4A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</w:tr>
      <w:tr w:rsidR="00BC7D68" w:rsidRPr="007548A1" w14:paraId="551C1177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F9DDD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80D0B" w14:textId="77777777" w:rsidR="00BC7D68" w:rsidRPr="000C229C" w:rsidRDefault="00BC7D68" w:rsidP="00BC7D68">
            <w:pPr>
              <w:snapToGrid w:val="0"/>
              <w:rPr>
                <w:rFonts w:cs="Arial"/>
                <w:bCs/>
                <w:sz w:val="20"/>
              </w:rPr>
            </w:pPr>
            <w:r w:rsidRPr="000C229C">
              <w:rPr>
                <w:bCs/>
                <w:sz w:val="20"/>
              </w:rPr>
              <w:t>Klawiatura symboliczna i alfanumeryczna umożliwiająca szybkie i intuicyjne programowanie infuzji oraz obsługę pompy.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905BD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DD39E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4C4AC0B0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6F47D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E2A0A" w14:textId="77777777" w:rsidR="00BC7D68" w:rsidRPr="000C229C" w:rsidRDefault="00BC7D68" w:rsidP="00BC7D68">
            <w:pPr>
              <w:snapToGrid w:val="0"/>
              <w:rPr>
                <w:rFonts w:cs="Arial"/>
                <w:sz w:val="20"/>
              </w:rPr>
            </w:pPr>
            <w:r w:rsidRPr="000C229C">
              <w:rPr>
                <w:rFonts w:cs="Arial"/>
                <w:sz w:val="20"/>
              </w:rPr>
              <w:t>Mechanizm zabezpieczający przed swobodnym przepływem grawitacyjnym s</w:t>
            </w:r>
            <w:r>
              <w:rPr>
                <w:rFonts w:cs="Arial"/>
                <w:sz w:val="20"/>
              </w:rPr>
              <w:t>kładający się z dwóch elementów.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4F982D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DC852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5886F69B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F040A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AE740" w14:textId="77777777" w:rsidR="00BC7D68" w:rsidRPr="000C229C" w:rsidRDefault="00BC7D68" w:rsidP="00BC7D68">
            <w:pPr>
              <w:snapToGrid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Funkcja</w:t>
            </w:r>
            <w:r w:rsidRPr="000C229C">
              <w:rPr>
                <w:rFonts w:cs="Arial"/>
                <w:sz w:val="20"/>
              </w:rPr>
              <w:t xml:space="preserve"> odłączania detektora kropli.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E64037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A6024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14F9A3E7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F749F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9C936" w14:textId="77777777" w:rsidR="00BC7D68" w:rsidRPr="000C229C" w:rsidRDefault="00BC7D68" w:rsidP="00BC7D68">
            <w:pPr>
              <w:snapToGrid w:val="0"/>
              <w:rPr>
                <w:rFonts w:cs="Arial"/>
                <w:color w:val="000000"/>
                <w:sz w:val="20"/>
              </w:rPr>
            </w:pPr>
            <w:r w:rsidRPr="000C229C">
              <w:rPr>
                <w:rFonts w:cs="Arial"/>
                <w:color w:val="000000"/>
                <w:sz w:val="20"/>
              </w:rPr>
              <w:t xml:space="preserve">Wykrywanie powietrza w zestawie infuzyjnym.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8E11A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07D0A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37A93932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1A265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FCF7C" w14:textId="77777777" w:rsidR="00BC7D68" w:rsidRPr="000C229C" w:rsidRDefault="00BC7D68" w:rsidP="00BC7D68">
            <w:pPr>
              <w:snapToGrid w:val="0"/>
              <w:rPr>
                <w:bCs/>
                <w:color w:val="000000"/>
                <w:sz w:val="20"/>
              </w:rPr>
            </w:pPr>
            <w:r w:rsidRPr="000C229C">
              <w:rPr>
                <w:bCs/>
                <w:color w:val="000000"/>
                <w:sz w:val="20"/>
              </w:rPr>
              <w:t>Kolorowy</w:t>
            </w:r>
            <w:r>
              <w:rPr>
                <w:bCs/>
                <w:color w:val="000000"/>
                <w:sz w:val="20"/>
              </w:rPr>
              <w:t>, dotykowy</w:t>
            </w:r>
            <w:r w:rsidRPr="000C229C">
              <w:rPr>
                <w:bCs/>
                <w:color w:val="000000"/>
                <w:sz w:val="20"/>
              </w:rPr>
              <w:t xml:space="preserve"> ekran pompy</w:t>
            </w:r>
            <w:r>
              <w:rPr>
                <w:bCs/>
                <w:color w:val="000000"/>
                <w:sz w:val="20"/>
              </w:rPr>
              <w:t xml:space="preserve"> minimum 3 cale</w:t>
            </w:r>
            <w:r w:rsidRPr="000C229C">
              <w:rPr>
                <w:bCs/>
                <w:color w:val="000000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7BD3D" w14:textId="77777777" w:rsidR="00BC7D68" w:rsidRDefault="00BC7D68" w:rsidP="00BC7D68">
            <w:pPr>
              <w:jc w:val="center"/>
            </w:pPr>
            <w:r>
              <w:t>TAK,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383F0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07AF0EF7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4170A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4DFB5" w14:textId="77777777" w:rsidR="00BC7D68" w:rsidRPr="000C229C" w:rsidRDefault="00BC7D68" w:rsidP="00BC7D68">
            <w:pPr>
              <w:snapToGrid w:val="0"/>
              <w:rPr>
                <w:rFonts w:cs="Arial"/>
                <w:sz w:val="20"/>
              </w:rPr>
            </w:pPr>
            <w:r w:rsidRPr="000C229C">
              <w:rPr>
                <w:rFonts w:cs="Arial"/>
                <w:sz w:val="20"/>
              </w:rPr>
              <w:t>Zakres szyb</w:t>
            </w:r>
            <w:r>
              <w:rPr>
                <w:rFonts w:cs="Arial"/>
                <w:sz w:val="20"/>
              </w:rPr>
              <w:t xml:space="preserve">kości dozowania 0,1 – 1200 ml/h </w:t>
            </w:r>
            <w:r w:rsidRPr="002F7AF7">
              <w:rPr>
                <w:rFonts w:cs="Calibri"/>
                <w:sz w:val="20"/>
              </w:rPr>
              <w:t>(+/- 5%).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36ED02" w14:textId="77777777" w:rsidR="00BC7D68" w:rsidRDefault="00BC7D68" w:rsidP="00BC7D68">
            <w:pPr>
              <w:jc w:val="center"/>
            </w:pPr>
            <w:r>
              <w:t>TAK,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F3FCB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0FA94DDF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DC064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B20B" w14:textId="77777777" w:rsidR="00BC7D68" w:rsidRPr="000C229C" w:rsidRDefault="00BC7D68" w:rsidP="00BC7D68">
            <w:pPr>
              <w:snapToGrid w:val="0"/>
              <w:rPr>
                <w:rFonts w:cs="Arial"/>
                <w:sz w:val="20"/>
              </w:rPr>
            </w:pPr>
            <w:r w:rsidRPr="000C229C">
              <w:rPr>
                <w:rFonts w:cs="Arial"/>
                <w:sz w:val="20"/>
              </w:rPr>
              <w:t xml:space="preserve">Dokładność infuzji </w:t>
            </w:r>
            <w:r>
              <w:rPr>
                <w:rFonts w:cs="Arial"/>
                <w:color w:val="000000"/>
                <w:sz w:val="20"/>
              </w:rPr>
              <w:t>+/-</w:t>
            </w:r>
            <w:r w:rsidRPr="000C229C">
              <w:rPr>
                <w:rFonts w:cs="Arial"/>
                <w:color w:val="FF0000"/>
                <w:sz w:val="20"/>
              </w:rPr>
              <w:t xml:space="preserve"> </w:t>
            </w:r>
            <w:r w:rsidRPr="000C229C">
              <w:rPr>
                <w:rFonts w:cs="Arial"/>
                <w:sz w:val="20"/>
              </w:rPr>
              <w:t>5%.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FD112E" w14:textId="77777777" w:rsidR="00BC7D68" w:rsidRDefault="00BC7D68" w:rsidP="00BC7D68">
            <w:pPr>
              <w:jc w:val="center"/>
            </w:pPr>
            <w:r>
              <w:t>TAK,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912F6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76C52034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D2A11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C803" w14:textId="77777777" w:rsidR="00BC7D68" w:rsidRPr="009414FC" w:rsidRDefault="00BC7D68" w:rsidP="00BC7D68">
            <w:pPr>
              <w:snapToGrid w:val="0"/>
              <w:rPr>
                <w:rFonts w:cs="Calibri"/>
                <w:color w:val="000000"/>
                <w:sz w:val="20"/>
              </w:rPr>
            </w:pPr>
            <w:r w:rsidRPr="009414FC">
              <w:rPr>
                <w:rFonts w:cs="Calibri"/>
                <w:color w:val="000000"/>
                <w:sz w:val="20"/>
              </w:rPr>
              <w:t>Programowanie parametrów infuzji w minimum:</w:t>
            </w:r>
          </w:p>
          <w:p w14:paraId="477CDC0D" w14:textId="77777777" w:rsidR="00BC7D68" w:rsidRPr="00432C59" w:rsidRDefault="00BC7D68" w:rsidP="00BC7D68">
            <w:pPr>
              <w:suppressAutoHyphens/>
              <w:spacing w:after="0" w:line="240" w:lineRule="auto"/>
              <w:rPr>
                <w:rFonts w:cs="Calibri"/>
                <w:color w:val="000000"/>
                <w:sz w:val="20"/>
              </w:rPr>
            </w:pPr>
            <w:r w:rsidRPr="009414FC">
              <w:rPr>
                <w:rFonts w:cs="Calibri"/>
                <w:color w:val="000000"/>
                <w:sz w:val="20"/>
              </w:rPr>
              <w:t xml:space="preserve">ml, L, mg, g, </w:t>
            </w:r>
            <w:proofErr w:type="spellStart"/>
            <w:r w:rsidRPr="00432C59">
              <w:rPr>
                <w:rFonts w:cs="Calibri"/>
                <w:color w:val="000000"/>
                <w:sz w:val="20"/>
              </w:rPr>
              <w:t>mmol</w:t>
            </w:r>
            <w:proofErr w:type="spellEnd"/>
            <w:r w:rsidRPr="00432C59">
              <w:rPr>
                <w:rFonts w:cs="Calibri"/>
                <w:color w:val="000000"/>
                <w:sz w:val="20"/>
              </w:rPr>
              <w:t xml:space="preserve">, mol, J, </w:t>
            </w:r>
            <w:proofErr w:type="spellStart"/>
            <w:r w:rsidRPr="00432C59">
              <w:rPr>
                <w:rFonts w:cs="Calibri"/>
                <w:color w:val="000000"/>
                <w:sz w:val="20"/>
              </w:rPr>
              <w:t>kJ</w:t>
            </w:r>
            <w:proofErr w:type="spellEnd"/>
            <w:r w:rsidRPr="00432C59">
              <w:rPr>
                <w:rFonts w:cs="Calibri"/>
                <w:color w:val="000000"/>
                <w:sz w:val="20"/>
              </w:rPr>
              <w:t xml:space="preserve">, cal, kcal, </w:t>
            </w:r>
            <w:proofErr w:type="spellStart"/>
            <w:r>
              <w:rPr>
                <w:rFonts w:cs="Calibri"/>
                <w:color w:val="000000"/>
                <w:sz w:val="20"/>
              </w:rPr>
              <w:t>mlU</w:t>
            </w:r>
            <w:proofErr w:type="spellEnd"/>
            <w:r>
              <w:rPr>
                <w:rFonts w:cs="Calibri"/>
                <w:color w:val="000000"/>
                <w:sz w:val="20"/>
              </w:rPr>
              <w:t xml:space="preserve">, IU, </w:t>
            </w:r>
            <w:proofErr w:type="spellStart"/>
            <w:r>
              <w:rPr>
                <w:rFonts w:cs="Calibri"/>
                <w:color w:val="000000"/>
                <w:sz w:val="20"/>
              </w:rPr>
              <w:t>kIU</w:t>
            </w:r>
            <w:proofErr w:type="spellEnd"/>
          </w:p>
          <w:p w14:paraId="1C12CB12" w14:textId="77777777" w:rsidR="00BC7D68" w:rsidRPr="00432C59" w:rsidRDefault="00BC7D68" w:rsidP="00BC7D68">
            <w:pPr>
              <w:suppressAutoHyphens/>
              <w:spacing w:after="0" w:line="240" w:lineRule="auto"/>
              <w:ind w:left="383"/>
              <w:rPr>
                <w:rFonts w:cs="Calibri"/>
                <w:color w:val="000000"/>
                <w:sz w:val="20"/>
              </w:rPr>
            </w:pPr>
          </w:p>
          <w:p w14:paraId="18053E0B" w14:textId="77777777" w:rsidR="00BC7D68" w:rsidRPr="009414FC" w:rsidRDefault="00BC7D68" w:rsidP="00BC7D68">
            <w:pPr>
              <w:rPr>
                <w:rFonts w:cs="Calibri"/>
                <w:color w:val="000000"/>
                <w:sz w:val="20"/>
              </w:rPr>
            </w:pPr>
            <w:r w:rsidRPr="009414FC">
              <w:rPr>
                <w:rFonts w:cs="Calibri"/>
                <w:color w:val="000000"/>
                <w:sz w:val="20"/>
              </w:rPr>
              <w:t>z uwzględnieniem masy ciała pacjenta lub nie i powierzchni pacjenta lub nie w odniesieniu do czasu na minutę, godzinę, dobę.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29F0EF" w14:textId="77777777" w:rsidR="00BC7D68" w:rsidRDefault="00BC7D68" w:rsidP="00BC7D68"/>
          <w:p w14:paraId="100CB880" w14:textId="77777777" w:rsidR="00BC7D68" w:rsidRDefault="00BC7D68" w:rsidP="00BC7D68">
            <w:pPr>
              <w:jc w:val="center"/>
            </w:pPr>
            <w:r>
              <w:t>TAK,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EB867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14434567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17477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D993A" w14:textId="77777777" w:rsidR="00BC7D68" w:rsidRPr="009414FC" w:rsidRDefault="00BC7D68" w:rsidP="00BC7D68">
            <w:pPr>
              <w:snapToGrid w:val="0"/>
              <w:rPr>
                <w:rFonts w:cs="Calibri"/>
                <w:sz w:val="20"/>
              </w:rPr>
            </w:pPr>
            <w:r w:rsidRPr="009414FC">
              <w:rPr>
                <w:rFonts w:cs="Calibri"/>
                <w:sz w:val="20"/>
              </w:rPr>
              <w:t>Tryb infuzji minimum:</w:t>
            </w:r>
          </w:p>
          <w:p w14:paraId="7D3C0F0C" w14:textId="77777777" w:rsidR="00BC7D68" w:rsidRPr="009414FC" w:rsidRDefault="00BC7D68" w:rsidP="00BC7D68">
            <w:pPr>
              <w:suppressAutoHyphens/>
              <w:snapToGrid w:val="0"/>
              <w:spacing w:after="0" w:line="240" w:lineRule="auto"/>
              <w:rPr>
                <w:rFonts w:cs="Calibri"/>
                <w:sz w:val="20"/>
              </w:rPr>
            </w:pPr>
            <w:r w:rsidRPr="009414FC">
              <w:rPr>
                <w:rFonts w:cs="Calibri"/>
                <w:sz w:val="20"/>
              </w:rPr>
              <w:t xml:space="preserve">ciągły, bolusowy, </w:t>
            </w:r>
            <w:r w:rsidRPr="009414FC">
              <w:rPr>
                <w:rFonts w:cs="Calibri"/>
                <w:color w:val="000000"/>
                <w:sz w:val="20"/>
              </w:rPr>
              <w:t>profilowy</w:t>
            </w:r>
            <w:r w:rsidRPr="009414FC">
              <w:rPr>
                <w:rFonts w:cs="Calibri"/>
                <w:sz w:val="20"/>
              </w:rPr>
              <w:t>, TPN.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1A3C6B" w14:textId="77777777" w:rsidR="00BC7D68" w:rsidRDefault="00BC7D68" w:rsidP="00BC7D68">
            <w:pPr>
              <w:jc w:val="center"/>
            </w:pPr>
            <w:r>
              <w:t>TAK,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C8E7D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1B7A74FF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A3AC9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E1DF7" w14:textId="77777777" w:rsidR="00BC7D68" w:rsidRPr="009414FC" w:rsidRDefault="00BC7D68" w:rsidP="00BC7D68">
            <w:pPr>
              <w:snapToGrid w:val="0"/>
              <w:rPr>
                <w:rFonts w:cs="Calibri"/>
                <w:color w:val="000000"/>
                <w:kern w:val="2"/>
                <w:sz w:val="20"/>
              </w:rPr>
            </w:pPr>
            <w:r w:rsidRPr="009414FC">
              <w:rPr>
                <w:rFonts w:cs="Calibri"/>
                <w:color w:val="000000"/>
                <w:sz w:val="20"/>
              </w:rPr>
              <w:t>Ekran infuzji umożliwiający minimum wyświetlenie następujących informacji jednocześnie:</w:t>
            </w:r>
          </w:p>
          <w:p w14:paraId="5A106AC4" w14:textId="77777777" w:rsidR="00BC7D68" w:rsidRPr="009414FC" w:rsidRDefault="00BC7D68" w:rsidP="00BC7D68">
            <w:pPr>
              <w:spacing w:after="0" w:line="240" w:lineRule="auto"/>
              <w:rPr>
                <w:rFonts w:cs="Calibri"/>
                <w:color w:val="000000"/>
                <w:sz w:val="20"/>
              </w:rPr>
            </w:pPr>
            <w:r w:rsidRPr="009414FC">
              <w:rPr>
                <w:rFonts w:cs="Calibri"/>
                <w:color w:val="000000"/>
                <w:sz w:val="20"/>
              </w:rPr>
              <w:t>nazwa leku,</w:t>
            </w:r>
          </w:p>
          <w:p w14:paraId="42DCB978" w14:textId="77777777" w:rsidR="00BC7D68" w:rsidRPr="009414FC" w:rsidRDefault="00BC7D68" w:rsidP="00BC7D68">
            <w:pPr>
              <w:spacing w:after="0" w:line="240" w:lineRule="auto"/>
              <w:rPr>
                <w:rFonts w:cs="Calibri"/>
                <w:color w:val="000000"/>
                <w:sz w:val="20"/>
              </w:rPr>
            </w:pPr>
            <w:r w:rsidRPr="009414FC">
              <w:rPr>
                <w:rFonts w:cs="Calibri"/>
                <w:color w:val="000000"/>
                <w:sz w:val="20"/>
              </w:rPr>
              <w:t>koncentracja leku,</w:t>
            </w:r>
          </w:p>
          <w:p w14:paraId="28C40963" w14:textId="77777777" w:rsidR="00BC7D68" w:rsidRPr="009414FC" w:rsidRDefault="00BC7D68" w:rsidP="00BC7D68">
            <w:pPr>
              <w:spacing w:after="0" w:line="240" w:lineRule="auto"/>
              <w:rPr>
                <w:rFonts w:cs="Calibri"/>
                <w:color w:val="000000"/>
                <w:sz w:val="20"/>
              </w:rPr>
            </w:pPr>
            <w:r w:rsidRPr="009414FC">
              <w:rPr>
                <w:rFonts w:cs="Calibri"/>
                <w:color w:val="000000"/>
                <w:sz w:val="20"/>
              </w:rPr>
              <w:t>szybkość infuzji,</w:t>
            </w:r>
          </w:p>
          <w:p w14:paraId="03A8D7D0" w14:textId="77777777" w:rsidR="00BC7D68" w:rsidRPr="009414FC" w:rsidRDefault="00BC7D68" w:rsidP="00BC7D68">
            <w:pPr>
              <w:spacing w:after="0" w:line="240" w:lineRule="auto"/>
              <w:rPr>
                <w:rFonts w:cs="Calibri"/>
                <w:color w:val="000000"/>
                <w:sz w:val="20"/>
              </w:rPr>
            </w:pPr>
            <w:r w:rsidRPr="009414FC">
              <w:rPr>
                <w:rFonts w:cs="Calibri"/>
                <w:color w:val="000000"/>
                <w:sz w:val="20"/>
              </w:rPr>
              <w:t>podana dawka,</w:t>
            </w:r>
          </w:p>
          <w:p w14:paraId="7F6BE68E" w14:textId="77777777" w:rsidR="00BC7D68" w:rsidRPr="009414FC" w:rsidRDefault="00BC7D68" w:rsidP="00BC7D68">
            <w:pPr>
              <w:spacing w:after="0" w:line="240" w:lineRule="auto"/>
              <w:rPr>
                <w:rFonts w:cs="Calibri"/>
                <w:color w:val="000000"/>
                <w:sz w:val="20"/>
              </w:rPr>
            </w:pPr>
            <w:r w:rsidRPr="009414FC">
              <w:rPr>
                <w:rFonts w:cs="Calibri"/>
                <w:color w:val="000000"/>
                <w:sz w:val="20"/>
              </w:rPr>
              <w:t>poziom limitów dla szybkości infuzji,</w:t>
            </w:r>
          </w:p>
          <w:p w14:paraId="6978C4ED" w14:textId="77777777" w:rsidR="00BC7D68" w:rsidRPr="000C229C" w:rsidRDefault="00BC7D68" w:rsidP="00BC7D68">
            <w:pPr>
              <w:suppressAutoHyphens/>
              <w:snapToGrid w:val="0"/>
              <w:spacing w:after="0" w:line="240" w:lineRule="auto"/>
              <w:rPr>
                <w:rFonts w:cs="Arial"/>
                <w:sz w:val="20"/>
              </w:rPr>
            </w:pPr>
            <w:r w:rsidRPr="009414FC">
              <w:rPr>
                <w:rFonts w:cs="Calibri"/>
                <w:color w:val="000000"/>
                <w:sz w:val="20"/>
              </w:rPr>
              <w:t>stan naładowania akumulatora.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27B54D" w14:textId="77777777" w:rsidR="00BC7D68" w:rsidRDefault="00BC7D68" w:rsidP="00BC7D68">
            <w:pPr>
              <w:jc w:val="center"/>
            </w:pPr>
          </w:p>
          <w:p w14:paraId="636338D1" w14:textId="77777777" w:rsidR="00BC7D68" w:rsidRDefault="00BC7D68" w:rsidP="00BC7D68">
            <w:pPr>
              <w:jc w:val="center"/>
            </w:pPr>
            <w:r>
              <w:t>TAK,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78EB4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7A91112B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719CD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5AC09" w14:textId="77777777" w:rsidR="00BC7D68" w:rsidRPr="009414FC" w:rsidRDefault="00BC7D68" w:rsidP="00BC7D68">
            <w:pPr>
              <w:snapToGrid w:val="0"/>
              <w:rPr>
                <w:rFonts w:cs="Calibri"/>
                <w:sz w:val="20"/>
              </w:rPr>
            </w:pPr>
            <w:r w:rsidRPr="009414FC">
              <w:rPr>
                <w:rFonts w:cs="Calibri"/>
                <w:sz w:val="20"/>
              </w:rPr>
              <w:t>Programowanie parametrów podaży bolusa i dawki indukcyjnej:</w:t>
            </w:r>
          </w:p>
          <w:p w14:paraId="07359197" w14:textId="77777777" w:rsidR="00BC7D68" w:rsidRPr="009414FC" w:rsidRDefault="00BC7D68" w:rsidP="00BC7D68">
            <w:pPr>
              <w:suppressAutoHyphens/>
              <w:snapToGrid w:val="0"/>
              <w:spacing w:after="0" w:line="240" w:lineRule="auto"/>
              <w:rPr>
                <w:rFonts w:cs="Calibri"/>
                <w:sz w:val="20"/>
              </w:rPr>
            </w:pPr>
            <w:r w:rsidRPr="009414FC">
              <w:rPr>
                <w:rFonts w:cs="Calibri"/>
                <w:sz w:val="20"/>
              </w:rPr>
              <w:t>objętość/dawka</w:t>
            </w:r>
          </w:p>
          <w:p w14:paraId="2D1F09CD" w14:textId="77777777" w:rsidR="00BC7D68" w:rsidRPr="009414FC" w:rsidRDefault="00BC7D68" w:rsidP="00BC7D68">
            <w:pPr>
              <w:suppressAutoHyphens/>
              <w:snapToGrid w:val="0"/>
              <w:spacing w:after="0" w:line="240" w:lineRule="auto"/>
              <w:rPr>
                <w:rFonts w:cs="Calibri"/>
                <w:sz w:val="20"/>
              </w:rPr>
            </w:pPr>
            <w:r w:rsidRPr="009414FC">
              <w:rPr>
                <w:rFonts w:cs="Calibri"/>
                <w:sz w:val="20"/>
              </w:rPr>
              <w:t>czas lub szybkość podaży.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C7BCF1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81741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0425E9B0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CA8DE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70511" w14:textId="77777777" w:rsidR="00BC7D68" w:rsidRPr="000C229C" w:rsidRDefault="00BC7D68" w:rsidP="00BC7D68">
            <w:pPr>
              <w:snapToGrid w:val="0"/>
              <w:rPr>
                <w:color w:val="000000"/>
                <w:sz w:val="20"/>
              </w:rPr>
            </w:pPr>
            <w:r w:rsidRPr="000C229C">
              <w:rPr>
                <w:color w:val="000000"/>
                <w:sz w:val="20"/>
              </w:rPr>
              <w:t xml:space="preserve">Bolus manualny.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8A54C2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292C8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6C97317B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2AF1F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51C37" w14:textId="77777777" w:rsidR="00BC7D68" w:rsidRPr="000C229C" w:rsidRDefault="00BC7D68" w:rsidP="00BC7D68">
            <w:pPr>
              <w:snapToGrid w:val="0"/>
              <w:rPr>
                <w:color w:val="000000"/>
                <w:sz w:val="20"/>
              </w:rPr>
            </w:pPr>
            <w:r w:rsidRPr="000C229C">
              <w:rPr>
                <w:color w:val="000000"/>
                <w:sz w:val="20"/>
              </w:rPr>
              <w:t>Bolus automatyczny z zaprogramowaną dawką.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984FA8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4CC88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40E74FC7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1EBC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21799" w14:textId="77777777" w:rsidR="00BC7D68" w:rsidRPr="000C229C" w:rsidRDefault="00BC7D68" w:rsidP="00BC7D68">
            <w:pPr>
              <w:snapToGrid w:val="0"/>
              <w:rPr>
                <w:rFonts w:cs="Arial"/>
                <w:sz w:val="20"/>
              </w:rPr>
            </w:pPr>
            <w:r w:rsidRPr="000C229C">
              <w:rPr>
                <w:sz w:val="20"/>
              </w:rPr>
              <w:t>Automatyczne zmniejszenie szybkości podaży bolusa</w:t>
            </w:r>
            <w:r>
              <w:rPr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000175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493CF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45EE425E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C6E92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9261" w14:textId="77777777" w:rsidR="00BC7D68" w:rsidRPr="009414FC" w:rsidRDefault="00BC7D68" w:rsidP="00BC7D68">
            <w:pPr>
              <w:snapToGrid w:val="0"/>
              <w:rPr>
                <w:rFonts w:cs="Calibri"/>
                <w:color w:val="000000"/>
                <w:sz w:val="20"/>
              </w:rPr>
            </w:pPr>
            <w:r w:rsidRPr="009414FC">
              <w:rPr>
                <w:rFonts w:cs="Calibri"/>
                <w:color w:val="000000"/>
                <w:sz w:val="20"/>
              </w:rPr>
              <w:t>Funkcja wgrania do pompy biblioteki leków złożonej z procedur dozowania zawierających minimum:</w:t>
            </w:r>
          </w:p>
          <w:p w14:paraId="16AE8E0C" w14:textId="77777777" w:rsidR="00BC7D68" w:rsidRPr="009414FC" w:rsidRDefault="00BC7D68" w:rsidP="00BC7D68">
            <w:pPr>
              <w:suppressAutoHyphens/>
              <w:snapToGrid w:val="0"/>
              <w:spacing w:after="0" w:line="240" w:lineRule="auto"/>
              <w:rPr>
                <w:rFonts w:cs="Calibri"/>
                <w:sz w:val="20"/>
              </w:rPr>
            </w:pPr>
            <w:r w:rsidRPr="009414FC">
              <w:rPr>
                <w:rFonts w:cs="Calibri"/>
                <w:sz w:val="20"/>
              </w:rPr>
              <w:t>nazwy leku,</w:t>
            </w:r>
          </w:p>
          <w:p w14:paraId="418C311C" w14:textId="77777777" w:rsidR="00BC7D68" w:rsidRPr="009414FC" w:rsidRDefault="00BC7D68" w:rsidP="00BC7D68">
            <w:pPr>
              <w:suppressAutoHyphens/>
              <w:snapToGrid w:val="0"/>
              <w:spacing w:after="0" w:line="240" w:lineRule="auto"/>
              <w:rPr>
                <w:rFonts w:cs="Calibri"/>
                <w:sz w:val="20"/>
              </w:rPr>
            </w:pPr>
            <w:r w:rsidRPr="009414FC">
              <w:rPr>
                <w:rFonts w:cs="Calibri"/>
                <w:sz w:val="20"/>
              </w:rPr>
              <w:t>szybkości dozowania,</w:t>
            </w:r>
          </w:p>
          <w:p w14:paraId="3A44D557" w14:textId="77777777" w:rsidR="00BC7D68" w:rsidRPr="009414FC" w:rsidRDefault="00BC7D68" w:rsidP="00BC7D68">
            <w:pPr>
              <w:suppressAutoHyphens/>
              <w:snapToGrid w:val="0"/>
              <w:spacing w:after="0" w:line="240" w:lineRule="auto"/>
              <w:rPr>
                <w:rFonts w:cs="Calibri"/>
                <w:sz w:val="20"/>
              </w:rPr>
            </w:pPr>
            <w:r w:rsidRPr="009414FC">
              <w:rPr>
                <w:rFonts w:cs="Calibri"/>
                <w:sz w:val="20"/>
              </w:rPr>
              <w:t>parametry bolusa, oraz dawki indukcyjnej.</w:t>
            </w:r>
          </w:p>
          <w:p w14:paraId="7DB94018" w14:textId="77777777" w:rsidR="00BC7D68" w:rsidRPr="009414FC" w:rsidRDefault="00BC7D68" w:rsidP="00BC7D68">
            <w:pPr>
              <w:suppressAutoHyphens/>
              <w:snapToGrid w:val="0"/>
              <w:spacing w:after="0" w:line="240" w:lineRule="auto"/>
              <w:ind w:left="720"/>
              <w:rPr>
                <w:rFonts w:cs="Calibri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DCE296" w14:textId="77777777" w:rsidR="00BC7D68" w:rsidRDefault="00BC7D68" w:rsidP="00BC7D68">
            <w:pPr>
              <w:jc w:val="center"/>
            </w:pPr>
          </w:p>
          <w:p w14:paraId="22ED76BA" w14:textId="77777777" w:rsidR="00BC7D68" w:rsidRDefault="00BC7D68" w:rsidP="00BC7D68">
            <w:pPr>
              <w:jc w:val="center"/>
            </w:pPr>
            <w:r>
              <w:t>TAK,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07612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1AD7DC83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4E1F8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DCE6B" w14:textId="77777777" w:rsidR="00BC7D68" w:rsidRPr="000C229C" w:rsidRDefault="00BC7D68" w:rsidP="00BC7D68">
            <w:pPr>
              <w:tabs>
                <w:tab w:val="left" w:pos="360"/>
              </w:tabs>
              <w:snapToGrid w:val="0"/>
              <w:rPr>
                <w:rFonts w:cs="Arial"/>
                <w:color w:val="000000"/>
                <w:sz w:val="20"/>
              </w:rPr>
            </w:pPr>
            <w:r w:rsidRPr="000C229C">
              <w:rPr>
                <w:color w:val="000000"/>
                <w:sz w:val="20"/>
              </w:rPr>
              <w:t>Zabezpieczenie przed gwałtowną zmianą szybk</w:t>
            </w:r>
            <w:r>
              <w:rPr>
                <w:color w:val="000000"/>
                <w:sz w:val="20"/>
              </w:rPr>
              <w:t>ości w trakcie trwania infuzji.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B4CB37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4EFFE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0C0CD6A8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33D04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8C1D5" w14:textId="77777777" w:rsidR="00BC7D68" w:rsidRPr="000C229C" w:rsidRDefault="00BC7D68" w:rsidP="00BC7D68">
            <w:pPr>
              <w:snapToGrid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Menu</w:t>
            </w:r>
            <w:r w:rsidRPr="000C229C">
              <w:rPr>
                <w:rFonts w:cs="Arial"/>
                <w:sz w:val="20"/>
              </w:rPr>
              <w:t xml:space="preserve"> w języku polskim.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F0DA21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CDDFC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54E51061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390CB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6AA91" w14:textId="77777777" w:rsidR="00BC7D68" w:rsidRPr="000C229C" w:rsidRDefault="00BC7D68" w:rsidP="00BC7D68">
            <w:pPr>
              <w:snapToGrid w:val="0"/>
              <w:rPr>
                <w:rFonts w:cs="Arial"/>
                <w:bCs/>
                <w:sz w:val="20"/>
              </w:rPr>
            </w:pPr>
            <w:r w:rsidRPr="000C229C">
              <w:rPr>
                <w:rFonts w:cs="Arial"/>
                <w:bCs/>
                <w:sz w:val="20"/>
              </w:rPr>
              <w:t>Reg</w:t>
            </w:r>
            <w:r>
              <w:rPr>
                <w:rFonts w:cs="Arial"/>
                <w:bCs/>
                <w:sz w:val="20"/>
              </w:rPr>
              <w:t>ulowane progi ciśnienia okluzji minimum 10</w:t>
            </w:r>
            <w:r w:rsidRPr="000C229C">
              <w:rPr>
                <w:rFonts w:cs="Arial"/>
                <w:bCs/>
                <w:sz w:val="20"/>
              </w:rPr>
              <w:t xml:space="preserve"> poziomów.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6A48F3" w14:textId="77777777" w:rsidR="00BC7D68" w:rsidRDefault="00BC7D68" w:rsidP="00BC7D68">
            <w:pPr>
              <w:jc w:val="center"/>
            </w:pPr>
            <w:r>
              <w:t>TAK,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D8F08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434DD994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376C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51070" w14:textId="77777777" w:rsidR="00BC7D68" w:rsidRPr="000C229C" w:rsidRDefault="00BC7D68" w:rsidP="00BC7D68">
            <w:pPr>
              <w:snapToGrid w:val="0"/>
              <w:rPr>
                <w:rFonts w:cs="Arial"/>
                <w:bCs/>
                <w:sz w:val="20"/>
              </w:rPr>
            </w:pPr>
            <w:r w:rsidRPr="007277B2">
              <w:rPr>
                <w:rFonts w:cs="Calibri"/>
                <w:bCs/>
                <w:sz w:val="20"/>
              </w:rPr>
              <w:t xml:space="preserve">Progi ciśnienia regulowane w zakresie 75-900 mmHg </w:t>
            </w:r>
            <w:r w:rsidRPr="008F58DE">
              <w:rPr>
                <w:rFonts w:cs="Calibri"/>
                <w:sz w:val="20"/>
              </w:rPr>
              <w:t>(+/- 5%).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54693C" w14:textId="77777777" w:rsidR="00BC7D68" w:rsidRDefault="00BC7D68" w:rsidP="00BC7D68">
            <w:pPr>
              <w:jc w:val="center"/>
            </w:pPr>
            <w:r>
              <w:t>TAK,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606C1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22E9FED5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0D6D6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EA1F0" w14:textId="77777777" w:rsidR="00BC7D68" w:rsidRPr="000C229C" w:rsidRDefault="00BC7D68" w:rsidP="00BC7D68">
            <w:pPr>
              <w:snapToGrid w:val="0"/>
              <w:rPr>
                <w:rFonts w:cs="Arial"/>
                <w:sz w:val="20"/>
              </w:rPr>
            </w:pPr>
            <w:r w:rsidRPr="000C229C">
              <w:rPr>
                <w:rFonts w:cs="Arial"/>
                <w:sz w:val="20"/>
              </w:rPr>
              <w:t>Zmiana progu ciśnienia okluzji bez przerywania infuzji.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757FF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78304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547293C0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1E4B5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FB77D" w14:textId="77777777" w:rsidR="00BC7D68" w:rsidRPr="000C229C" w:rsidRDefault="00BC7D68" w:rsidP="00BC7D68">
            <w:pPr>
              <w:snapToGrid w:val="0"/>
              <w:rPr>
                <w:rFonts w:cs="Arial"/>
                <w:sz w:val="20"/>
              </w:rPr>
            </w:pPr>
            <w:r w:rsidRPr="000C229C">
              <w:rPr>
                <w:rFonts w:cs="Arial"/>
                <w:sz w:val="20"/>
              </w:rPr>
              <w:t xml:space="preserve">Automatyczna redukcja bolusa </w:t>
            </w:r>
            <w:proofErr w:type="spellStart"/>
            <w:r w:rsidRPr="000C229C">
              <w:rPr>
                <w:rFonts w:cs="Arial"/>
                <w:sz w:val="20"/>
              </w:rPr>
              <w:t>okluzyjnego</w:t>
            </w:r>
            <w:proofErr w:type="spellEnd"/>
            <w:r w:rsidRPr="000C229C">
              <w:rPr>
                <w:rFonts w:cs="Arial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FF180A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A2B79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223E82BC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B21F0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1D153" w14:textId="77777777" w:rsidR="00BC7D68" w:rsidRPr="000C229C" w:rsidRDefault="00BC7D68" w:rsidP="00BC7D68">
            <w:pPr>
              <w:tabs>
                <w:tab w:val="left" w:pos="1428"/>
              </w:tabs>
              <w:snapToGrid w:val="0"/>
              <w:rPr>
                <w:rFonts w:cs="Arial"/>
                <w:sz w:val="20"/>
              </w:rPr>
            </w:pPr>
            <w:r w:rsidRPr="001C5BDE">
              <w:rPr>
                <w:rFonts w:cs="Calibri"/>
                <w:sz w:val="20"/>
              </w:rPr>
              <w:t>Alarmy wizualne oraz dźwiękowe.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782E86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DAE90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694000D6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A3785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0BF43" w14:textId="77777777" w:rsidR="00BC7D68" w:rsidRPr="000C229C" w:rsidRDefault="00BC7D68" w:rsidP="00BC7D68">
            <w:pPr>
              <w:tabs>
                <w:tab w:val="left" w:pos="1428"/>
              </w:tabs>
              <w:snapToGrid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Wysokość pompy 10 cm (+/- 2 cm).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D62DED" w14:textId="77777777" w:rsidR="00BC7D68" w:rsidRDefault="00BC7D68" w:rsidP="00BC7D68">
            <w:pPr>
              <w:jc w:val="center"/>
            </w:pPr>
            <w:r>
              <w:t>TAK,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CCCF6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6AD89317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CFB2A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C69E8" w14:textId="77777777" w:rsidR="00BC7D68" w:rsidRPr="009414FC" w:rsidRDefault="00BC7D68" w:rsidP="00BC7D68">
            <w:pPr>
              <w:snapToGrid w:val="0"/>
              <w:rPr>
                <w:rFonts w:cs="Calibri"/>
                <w:sz w:val="20"/>
              </w:rPr>
            </w:pPr>
            <w:r w:rsidRPr="00955C56">
              <w:rPr>
                <w:rFonts w:cs="Calibri"/>
                <w:sz w:val="20"/>
              </w:rPr>
              <w:t>Możliwość instalacji pompy w stacji dokującej</w:t>
            </w:r>
            <w:r>
              <w:rPr>
                <w:rFonts w:cs="Calibri"/>
                <w:sz w:val="20"/>
              </w:rPr>
              <w:t xml:space="preserve"> </w:t>
            </w:r>
            <w:r w:rsidRPr="00955C56">
              <w:rPr>
                <w:rFonts w:cs="Calibri"/>
                <w:bCs/>
                <w:sz w:val="20"/>
              </w:rPr>
              <w:t>niewymagające odłączenia jakichkolwiek części</w:t>
            </w:r>
            <w:r w:rsidRPr="00955C56">
              <w:rPr>
                <w:rFonts w:cs="Calibri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78F1F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A67AF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32D81EE3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FD690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19DE" w14:textId="77777777" w:rsidR="00BC7D68" w:rsidRPr="009414FC" w:rsidRDefault="00BC7D68" w:rsidP="00BC7D68">
            <w:pPr>
              <w:rPr>
                <w:rFonts w:cs="Calibri"/>
                <w:bCs/>
                <w:sz w:val="20"/>
              </w:rPr>
            </w:pPr>
            <w:r w:rsidRPr="009414FC">
              <w:rPr>
                <w:rFonts w:cs="Calibri"/>
                <w:bCs/>
                <w:sz w:val="20"/>
              </w:rPr>
              <w:t>Możliwość mocowania pojedynczej pompy do statywów lub pionowych kolumn niewymagające dołączenia jakichkolwiek części.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184565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B152B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03F26A49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5C581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6B3F0" w14:textId="77777777" w:rsidR="00BC7D68" w:rsidRPr="009414FC" w:rsidRDefault="00BC7D68" w:rsidP="00BC7D68">
            <w:pPr>
              <w:snapToGrid w:val="0"/>
              <w:rPr>
                <w:rFonts w:cs="Calibri"/>
                <w:bCs/>
                <w:sz w:val="20"/>
              </w:rPr>
            </w:pPr>
            <w:r w:rsidRPr="009414FC">
              <w:rPr>
                <w:rFonts w:cs="Calibri"/>
                <w:bCs/>
                <w:sz w:val="20"/>
              </w:rPr>
              <w:t>Uchwyt do przenoszenia pompy na stałe związany z pompą, niewymagający odłączania przy mocowaniu pomp w stacjach dokujących.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01E25E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6045E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7AB4465D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427B9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49656" w14:textId="77777777" w:rsidR="00BC7D68" w:rsidRPr="000C229C" w:rsidRDefault="00BC7D68" w:rsidP="00BC7D68">
            <w:pPr>
              <w:snapToGrid w:val="0"/>
              <w:rPr>
                <w:rFonts w:cs="Arial"/>
                <w:color w:val="000000"/>
                <w:sz w:val="20"/>
              </w:rPr>
            </w:pPr>
            <w:r w:rsidRPr="007277B2">
              <w:rPr>
                <w:rFonts w:cs="Calibri"/>
                <w:sz w:val="20"/>
              </w:rPr>
              <w:t>Funkcja zapamiętania minimum 1500 zdarzeń oznaczonych datą i godziną zdarzenia.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982893" w14:textId="77777777" w:rsidR="00BC7D68" w:rsidRDefault="00BC7D68" w:rsidP="00BC7D68">
            <w:pPr>
              <w:jc w:val="center"/>
            </w:pPr>
            <w:r>
              <w:t>TAK,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9663F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179B6338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C68ED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231C7" w14:textId="77777777" w:rsidR="00BC7D68" w:rsidRPr="000C229C" w:rsidRDefault="00BC7D68" w:rsidP="00BC7D68">
            <w:pPr>
              <w:snapToGrid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Stopień</w:t>
            </w:r>
            <w:r w:rsidRPr="000C229C">
              <w:rPr>
                <w:sz w:val="20"/>
              </w:rPr>
              <w:t xml:space="preserve"> ochrony obudowy </w:t>
            </w:r>
            <w:r>
              <w:rPr>
                <w:rFonts w:cs="Arial"/>
                <w:sz w:val="20"/>
              </w:rPr>
              <w:t>IP22 lub równoważny.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4C6580" w14:textId="77777777" w:rsidR="00BC7D68" w:rsidRDefault="00BC7D68" w:rsidP="00BC7D68">
            <w:pPr>
              <w:jc w:val="center"/>
            </w:pPr>
            <w:r>
              <w:t>TAK,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C0E8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648CA157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A1424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76C8" w14:textId="77777777" w:rsidR="00BC7D68" w:rsidRPr="000C229C" w:rsidRDefault="00BC7D68" w:rsidP="00BC7D68">
            <w:pPr>
              <w:snapToGrid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Odporność na defibrylację.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9097FF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3D419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7E326F43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673C8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465B9" w14:textId="77777777" w:rsidR="00BC7D68" w:rsidRPr="000C229C" w:rsidRDefault="00BC7D68" w:rsidP="00BC7D68">
            <w:pPr>
              <w:snapToGrid w:val="0"/>
              <w:rPr>
                <w:rFonts w:cs="Arial"/>
                <w:sz w:val="20"/>
              </w:rPr>
            </w:pPr>
            <w:r w:rsidRPr="000C229C">
              <w:rPr>
                <w:rFonts w:cs="Arial"/>
                <w:sz w:val="20"/>
              </w:rPr>
              <w:t>Zasilanie pomp mocowanych poza stacją dokującą bezpośrednio z sieci energetycznej.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9F282D" w14:textId="77777777" w:rsidR="00BC7D68" w:rsidRDefault="00BC7D68" w:rsidP="00BC7D68">
            <w:pPr>
              <w:jc w:val="center"/>
            </w:pPr>
            <w: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51926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BC7D68" w:rsidRPr="007548A1" w14:paraId="07AE6403" w14:textId="77777777" w:rsidTr="00B14B05">
        <w:trPr>
          <w:trHeight w:val="83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360D6" w14:textId="77777777" w:rsidR="00BC7D68" w:rsidRPr="007548A1" w:rsidRDefault="00BC7D68" w:rsidP="00BC7D68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6E98F" w14:textId="77777777" w:rsidR="00BC7D68" w:rsidRPr="000C229C" w:rsidRDefault="00BC7D68" w:rsidP="00BC7D68">
            <w:pPr>
              <w:snapToGrid w:val="0"/>
              <w:rPr>
                <w:rFonts w:cs="Arial"/>
                <w:bCs/>
                <w:sz w:val="20"/>
              </w:rPr>
            </w:pPr>
            <w:r w:rsidRPr="000C229C">
              <w:rPr>
                <w:rFonts w:cs="Arial"/>
                <w:bCs/>
                <w:sz w:val="20"/>
              </w:rPr>
              <w:t xml:space="preserve">Czas pracy z akumulatora </w:t>
            </w:r>
            <w:r>
              <w:rPr>
                <w:rFonts w:cs="Arial"/>
                <w:bCs/>
                <w:sz w:val="20"/>
              </w:rPr>
              <w:t>minimum 10</w:t>
            </w:r>
            <w:r w:rsidRPr="000C229C">
              <w:rPr>
                <w:rFonts w:cs="Arial"/>
                <w:bCs/>
                <w:sz w:val="20"/>
              </w:rPr>
              <w:t xml:space="preserve"> h przy infuzji 25 ml/h.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3AB126" w14:textId="77777777" w:rsidR="00BC7D68" w:rsidRDefault="00BC7D68" w:rsidP="00BC7D68">
            <w:pPr>
              <w:jc w:val="center"/>
            </w:pPr>
            <w:r>
              <w:t>TAK,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ABA00" w14:textId="77777777" w:rsidR="00BC7D68" w:rsidRPr="007548A1" w:rsidRDefault="00BC7D68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1D39D1" w:rsidRPr="00EC6D4A" w14:paraId="1715CA20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483F6F53" w14:textId="77777777" w:rsidR="001D39D1" w:rsidRPr="00502A01" w:rsidRDefault="001D39D1" w:rsidP="00BC7D6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49EB1BF" w14:textId="77777777" w:rsidR="001D39D1" w:rsidRPr="00502A01" w:rsidRDefault="00AF78FF" w:rsidP="00AF78F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KAŻDA POMPA ZAWIERA </w:t>
            </w:r>
            <w:r w:rsidR="001D39D1">
              <w:rPr>
                <w:rFonts w:eastAsia="Times New Roman" w:cs="Calibri"/>
                <w:b/>
                <w:sz w:val="20"/>
                <w:szCs w:val="20"/>
                <w:lang w:eastAsia="pl-PL"/>
              </w:rPr>
              <w:t>ZESTAW</w:t>
            </w:r>
          </w:p>
        </w:tc>
      </w:tr>
      <w:tr w:rsidR="001D39D1" w:rsidRPr="00EC6D4A" w14:paraId="6448A7D5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7EA05" w14:textId="77777777" w:rsidR="001D39D1" w:rsidRPr="001D39D1" w:rsidRDefault="001D39D1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1D39D1">
              <w:rPr>
                <w:rFonts w:eastAsia="Times New Roman" w:cs="Calibri"/>
                <w:sz w:val="20"/>
                <w:szCs w:val="20"/>
                <w:lang w:eastAsia="pl-PL"/>
              </w:rPr>
              <w:lastRenderedPageBreak/>
              <w:t>1.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84B9" w14:textId="77777777" w:rsidR="001D39D1" w:rsidRPr="001D39D1" w:rsidRDefault="00AD5661" w:rsidP="00BC7D6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Onkologiczny z</w:t>
            </w:r>
            <w:r w:rsidR="00516742">
              <w:rPr>
                <w:rFonts w:eastAsia="Times New Roman" w:cs="Calibri"/>
                <w:sz w:val="20"/>
                <w:szCs w:val="20"/>
                <w:lang w:eastAsia="pl-PL"/>
              </w:rPr>
              <w:t>estaw do infuzji leków do pomp infuzyjnych – 30 szt.</w:t>
            </w:r>
            <w:r w:rsidR="00C119F6">
              <w:rPr>
                <w:rFonts w:eastAsia="Times New Roman" w:cs="Calibri"/>
                <w:sz w:val="20"/>
                <w:szCs w:val="20"/>
                <w:lang w:eastAsia="pl-PL"/>
              </w:rPr>
              <w:t xml:space="preserve"> (z filtrem 0,2 µm oraz portem bezigłowym</w:t>
            </w:r>
            <w:r w:rsidR="00B32416">
              <w:rPr>
                <w:rFonts w:eastAsia="Times New Roman" w:cs="Calibri"/>
                <w:sz w:val="20"/>
                <w:szCs w:val="20"/>
                <w:lang w:eastAsia="pl-PL"/>
              </w:rPr>
              <w:t>; objętość napełniania 24 ml</w:t>
            </w:r>
            <w:r w:rsidR="00C119F6">
              <w:rPr>
                <w:rFonts w:eastAsia="Times New Roman" w:cs="Calibr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B548" w14:textId="77777777" w:rsidR="001D39D1" w:rsidRPr="001D39D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393C" w14:textId="77777777" w:rsidR="001D39D1" w:rsidRPr="001D39D1" w:rsidRDefault="001D39D1" w:rsidP="00BC7D6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1D39D1" w:rsidRPr="00EC6D4A" w14:paraId="1E98BAF3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B8BF1" w14:textId="77777777" w:rsidR="001D39D1" w:rsidRPr="001D39D1" w:rsidRDefault="001D39D1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762B" w14:textId="77777777" w:rsidR="001D39D1" w:rsidRPr="001D39D1" w:rsidRDefault="00AD5661" w:rsidP="00BC7D6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Onkologiczny z</w:t>
            </w:r>
            <w:r w:rsidR="00516742">
              <w:rPr>
                <w:rFonts w:eastAsia="Times New Roman" w:cs="Calibri"/>
                <w:sz w:val="20"/>
                <w:szCs w:val="20"/>
                <w:lang w:eastAsia="pl-PL"/>
              </w:rPr>
              <w:t>estaw do infuzji leków do pomp infuzyjnych – 30 szt.</w:t>
            </w:r>
            <w:r w:rsidR="00C119F6">
              <w:rPr>
                <w:rFonts w:eastAsia="Times New Roman" w:cs="Calibri"/>
                <w:sz w:val="20"/>
                <w:szCs w:val="20"/>
                <w:lang w:eastAsia="pl-PL"/>
              </w:rPr>
              <w:t xml:space="preserve"> (z dwoma portami bezigłowymi</w:t>
            </w:r>
            <w:r w:rsidR="00B32416">
              <w:rPr>
                <w:rFonts w:eastAsia="Times New Roman" w:cs="Calibri"/>
                <w:sz w:val="20"/>
                <w:szCs w:val="20"/>
                <w:lang w:eastAsia="pl-PL"/>
              </w:rPr>
              <w:t>; objętość napełniania 24 ml</w:t>
            </w:r>
            <w:r w:rsidR="00C119F6">
              <w:rPr>
                <w:rFonts w:eastAsia="Times New Roman" w:cs="Calibr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0C64" w14:textId="77777777" w:rsidR="001D39D1" w:rsidRPr="001D39D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17B8" w14:textId="77777777" w:rsidR="001D39D1" w:rsidRPr="001D39D1" w:rsidRDefault="001D39D1" w:rsidP="00BC7D6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1D39D1" w:rsidRPr="00EC6D4A" w14:paraId="777AE7EB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8AC3B" w14:textId="77777777" w:rsidR="001D39D1" w:rsidRPr="001D39D1" w:rsidRDefault="001D39D1" w:rsidP="00BC7D6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36DD" w14:textId="77777777" w:rsidR="001D39D1" w:rsidRPr="001D39D1" w:rsidRDefault="00AD5661" w:rsidP="00BC7D6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Onkologiczny z</w:t>
            </w:r>
            <w:r w:rsidR="00516742">
              <w:rPr>
                <w:rFonts w:eastAsia="Times New Roman" w:cs="Calibri"/>
                <w:sz w:val="20"/>
                <w:szCs w:val="20"/>
                <w:lang w:eastAsia="pl-PL"/>
              </w:rPr>
              <w:t>estaw do infuzji leków do pomp infuzyjnych – 30 szt.</w:t>
            </w:r>
            <w:r w:rsidR="00B32416">
              <w:rPr>
                <w:rFonts w:eastAsia="Times New Roman" w:cs="Calibri"/>
                <w:sz w:val="20"/>
                <w:szCs w:val="20"/>
                <w:lang w:eastAsia="pl-PL"/>
              </w:rPr>
              <w:t xml:space="preserve"> (podstawowy zestaw światłochronny z portem igłowym; objętość napełniania 22 ml)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978C" w14:textId="77777777" w:rsidR="001D39D1" w:rsidRPr="001D39D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B8D7" w14:textId="77777777" w:rsidR="001D39D1" w:rsidRPr="001D39D1" w:rsidRDefault="001D39D1" w:rsidP="00BC7D6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C119F6" w:rsidRPr="00EC6D4A" w14:paraId="12F383C7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01E14" w14:textId="77777777" w:rsidR="00C119F6" w:rsidRPr="001D39D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BAEA" w14:textId="77777777" w:rsidR="00C119F6" w:rsidRPr="001D39D1" w:rsidRDefault="00C119F6" w:rsidP="00C119F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Onkologiczny zestaw do infuzji leków wrażliwych na światło do pomp infuzyjnych – 30 szt.</w:t>
            </w:r>
            <w:r w:rsidR="00B32416">
              <w:rPr>
                <w:rFonts w:eastAsia="Times New Roman" w:cs="Calibri"/>
                <w:sz w:val="20"/>
                <w:szCs w:val="20"/>
                <w:lang w:eastAsia="pl-PL"/>
              </w:rPr>
              <w:t xml:space="preserve"> (zestaw onkologiczny z trzema portami bezigłowymi; objętość napełniania 24 ml)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47BA" w14:textId="77777777" w:rsidR="00C119F6" w:rsidRPr="001D39D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5E32" w14:textId="77777777" w:rsidR="00C119F6" w:rsidRPr="001D39D1" w:rsidRDefault="00C119F6" w:rsidP="00C119F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C119F6" w:rsidRPr="00EC6D4A" w14:paraId="65C077B9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31414" w14:textId="77777777" w:rsidR="00C119F6" w:rsidRPr="001D39D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123E" w14:textId="77777777" w:rsidR="00C119F6" w:rsidRPr="001D39D1" w:rsidRDefault="00C119F6" w:rsidP="00C119F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Onkologiczny zestaw do infuzji leków wrażliwych na światło do pomp infuzyjnych – 30 szt.</w:t>
            </w:r>
            <w:r w:rsidR="00B32416">
              <w:rPr>
                <w:rFonts w:eastAsia="Times New Roman" w:cs="Calibri"/>
                <w:sz w:val="20"/>
                <w:szCs w:val="20"/>
                <w:lang w:eastAsia="pl-PL"/>
              </w:rPr>
              <w:t xml:space="preserve"> (zestaw onkologiczny z trzema portami bezigłowymi; objętość napełniania 24 ml)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993B" w14:textId="77777777" w:rsidR="00C119F6" w:rsidRPr="001D39D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5BED" w14:textId="77777777" w:rsidR="00C119F6" w:rsidRPr="001D39D1" w:rsidRDefault="00C119F6" w:rsidP="00C119F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C119F6" w:rsidRPr="00EC6D4A" w14:paraId="1526B1B9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DF23D" w14:textId="77777777" w:rsidR="00C119F6" w:rsidRPr="001D39D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D591" w14:textId="77777777" w:rsidR="00C119F6" w:rsidRPr="001D39D1" w:rsidRDefault="00C119F6" w:rsidP="00C119F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Specjalistyczny zestaw do infuzji leków cytostatycznych do pomp infuzyjnych – 30 szt.</w:t>
            </w:r>
            <w:r w:rsidR="00B32416">
              <w:rPr>
                <w:rFonts w:eastAsia="Times New Roman" w:cs="Calibri"/>
                <w:sz w:val="20"/>
                <w:szCs w:val="20"/>
                <w:lang w:eastAsia="pl-PL"/>
              </w:rPr>
              <w:t xml:space="preserve"> (zestaw onkologiczny z pięcioma portami bezigłowymi; objętość napełniania 24 ml)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F97D" w14:textId="77777777" w:rsidR="00C119F6" w:rsidRPr="001D39D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F3C5" w14:textId="77777777" w:rsidR="00C119F6" w:rsidRPr="001D39D1" w:rsidRDefault="00C119F6" w:rsidP="00C119F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C119F6" w:rsidRPr="00EC6D4A" w14:paraId="189B88E6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CC214" w14:textId="77777777" w:rsidR="00C119F6" w:rsidRPr="001D39D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E31C3" w14:textId="77777777" w:rsidR="00C119F6" w:rsidRPr="001D39D1" w:rsidRDefault="00C119F6" w:rsidP="00C119F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Zestaw do żywienia pozajelitowego – 30 szt.</w:t>
            </w:r>
            <w:r w:rsidR="00B32416">
              <w:rPr>
                <w:rFonts w:eastAsia="Times New Roman" w:cs="Calibri"/>
                <w:sz w:val="20"/>
                <w:szCs w:val="20"/>
                <w:lang w:eastAsia="pl-PL"/>
              </w:rPr>
              <w:t xml:space="preserve"> (z filtrem 1,2 µm oraz portem bezigłowym; objętość napełniania 24 ml)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DE08" w14:textId="77777777" w:rsidR="00C119F6" w:rsidRPr="001D39D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AABB" w14:textId="77777777" w:rsidR="00C119F6" w:rsidRPr="001D39D1" w:rsidRDefault="00C119F6" w:rsidP="00C119F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C119F6" w:rsidRPr="00EC6D4A" w14:paraId="46335C5F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FA58A" w14:textId="77777777" w:rsidR="00C119F6" w:rsidRPr="001D39D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6BA3" w14:textId="77777777" w:rsidR="00C119F6" w:rsidRPr="001D39D1" w:rsidRDefault="00C119F6" w:rsidP="00C119F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Zestaw do żywienia pozajelitowego – 30 szt.</w:t>
            </w:r>
            <w:r w:rsidR="00B32416">
              <w:rPr>
                <w:rFonts w:eastAsia="Times New Roman" w:cs="Calibri"/>
                <w:sz w:val="20"/>
                <w:szCs w:val="20"/>
                <w:lang w:eastAsia="pl-PL"/>
              </w:rPr>
              <w:t xml:space="preserve">  (z filtrem 1,2 µm oraz portem bezigłowym; objętość napełniania 24 ml)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1126" w14:textId="77777777" w:rsidR="00C119F6" w:rsidRPr="001D39D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2BCD6" w14:textId="77777777" w:rsidR="00C119F6" w:rsidRPr="001D39D1" w:rsidRDefault="00C119F6" w:rsidP="00C119F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241AA0" w:rsidRPr="00EC6D4A" w14:paraId="513211B6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814D" w14:textId="77777777" w:rsidR="00241AA0" w:rsidRPr="00FD2575" w:rsidRDefault="00241AA0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FD2575">
              <w:rPr>
                <w:rFonts w:eastAsia="Times New Roman" w:cs="Calibri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4A2E" w14:textId="77777777" w:rsidR="00241AA0" w:rsidRPr="00FD2575" w:rsidRDefault="00241AA0" w:rsidP="00241AA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FD2575">
              <w:rPr>
                <w:rFonts w:eastAsia="Times New Roman" w:cs="Calibri"/>
                <w:sz w:val="20"/>
                <w:szCs w:val="20"/>
                <w:lang w:eastAsia="pl-PL"/>
              </w:rPr>
              <w:t>Zestaw startowy jednorazowych elementów eksploatacyjnych</w:t>
            </w:r>
            <w:r w:rsidR="00AC5FFE" w:rsidRPr="00FD2575">
              <w:rPr>
                <w:rFonts w:eastAsia="Times New Roman" w:cs="Calibri"/>
                <w:sz w:val="20"/>
                <w:szCs w:val="20"/>
                <w:lang w:eastAsia="pl-PL"/>
              </w:rPr>
              <w:t xml:space="preserve"> do pompy</w:t>
            </w:r>
            <w:r w:rsidRPr="00FD2575">
              <w:rPr>
                <w:rFonts w:eastAsia="Times New Roman" w:cs="Calibri"/>
                <w:sz w:val="20"/>
                <w:szCs w:val="20"/>
                <w:lang w:eastAsia="pl-PL"/>
              </w:rPr>
              <w:t xml:space="preserve"> w tym:</w:t>
            </w:r>
          </w:p>
          <w:p w14:paraId="57C68D11" w14:textId="77777777" w:rsidR="00241AA0" w:rsidRPr="00FD2575" w:rsidRDefault="00241AA0" w:rsidP="00241AA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FD2575">
              <w:rPr>
                <w:rFonts w:eastAsia="Times New Roman" w:cs="Calibri"/>
                <w:sz w:val="20"/>
                <w:szCs w:val="20"/>
                <w:lang w:eastAsia="pl-PL"/>
              </w:rPr>
              <w:t xml:space="preserve">- </w:t>
            </w:r>
            <w:r w:rsidR="00546D0A" w:rsidRPr="00FD2575">
              <w:rPr>
                <w:rFonts w:eastAsia="Times New Roman" w:cs="Calibri"/>
                <w:sz w:val="20"/>
                <w:szCs w:val="20"/>
                <w:lang w:eastAsia="pl-PL"/>
              </w:rPr>
              <w:t xml:space="preserve">kompatybilny z pompą </w:t>
            </w:r>
            <w:r w:rsidRPr="00FD2575">
              <w:rPr>
                <w:rFonts w:eastAsia="Times New Roman" w:cs="Calibri"/>
                <w:sz w:val="20"/>
                <w:szCs w:val="20"/>
                <w:lang w:eastAsia="pl-PL"/>
              </w:rPr>
              <w:t>dren jednorazowy 150 sztuk.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B484" w14:textId="77777777" w:rsidR="00241AA0" w:rsidRDefault="00241AA0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241AA0">
              <w:rPr>
                <w:rFonts w:eastAsia="Times New Roman" w:cs="Calibri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2901" w14:textId="77777777" w:rsidR="00241AA0" w:rsidRPr="001D39D1" w:rsidRDefault="00241AA0" w:rsidP="00C119F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C119F6" w:rsidRPr="00EC6D4A" w14:paraId="566BD7F3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08DE40D2" w14:textId="77777777" w:rsidR="00C119F6" w:rsidRPr="00502A01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8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16979A0" w14:textId="77777777" w:rsidR="00C119F6" w:rsidRPr="00502A01" w:rsidRDefault="00C119F6" w:rsidP="00C119F6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502A01">
              <w:rPr>
                <w:rFonts w:eastAsia="Times New Roman" w:cs="Calibri"/>
                <w:b/>
                <w:sz w:val="20"/>
                <w:szCs w:val="20"/>
                <w:lang w:eastAsia="pl-PL"/>
              </w:rPr>
              <w:t>GWARANCJA I SERWIS</w:t>
            </w:r>
          </w:p>
        </w:tc>
      </w:tr>
      <w:tr w:rsidR="00EB70A2" w:rsidRPr="00502A01" w14:paraId="529C73C4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8638B" w14:textId="77777777" w:rsidR="00EB70A2" w:rsidRPr="00502A01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F6BF1" w14:textId="77777777" w:rsidR="00EB70A2" w:rsidRPr="002C77A3" w:rsidRDefault="00EB70A2" w:rsidP="00EB70A2">
            <w:pPr>
              <w:spacing w:after="0" w:line="240" w:lineRule="auto"/>
              <w:rPr>
                <w:rFonts w:cs="Calibri"/>
              </w:rPr>
            </w:pPr>
            <w:r w:rsidRPr="002C77A3">
              <w:rPr>
                <w:rFonts w:cs="Calibri"/>
              </w:rPr>
              <w:t xml:space="preserve">Okres gwarancji - minimum 24 miesiące. </w:t>
            </w:r>
          </w:p>
          <w:p w14:paraId="067CC8FC" w14:textId="77777777" w:rsidR="00EB70A2" w:rsidRPr="004340D6" w:rsidRDefault="00EB70A2" w:rsidP="00EB70A2">
            <w:pPr>
              <w:spacing w:after="0" w:line="240" w:lineRule="auto"/>
              <w:rPr>
                <w:rFonts w:cs="Calibri"/>
              </w:rPr>
            </w:pPr>
            <w:r w:rsidRPr="002C77A3">
              <w:rPr>
                <w:rFonts w:cs="Calibri"/>
              </w:rPr>
              <w:t>Gwarancja liczona od daty uruchomienia sprzętu potwierdzonego podpisaniem „Protokołu instalacji, uruchomienia i odbioru końcowego urządzenia wraz z przeprowadzonym szkoleniem/instruktażem”.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371A26" w14:textId="77777777" w:rsidR="00EB70A2" w:rsidRPr="004340D6" w:rsidRDefault="00EB70A2" w:rsidP="00EB70A2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</w:rPr>
              <w:t>TAK</w:t>
            </w:r>
            <w:r>
              <w:rPr>
                <w:rFonts w:cs="Calibri"/>
                <w:color w:val="000000"/>
              </w:rPr>
              <w:t>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32341" w14:textId="77777777" w:rsidR="00EB70A2" w:rsidRPr="00502A01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502A01" w14:paraId="3F73EDCE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20968" w14:textId="77777777" w:rsidR="00EB70A2" w:rsidRPr="00502A01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FC780" w14:textId="77777777" w:rsidR="00EB70A2" w:rsidRPr="004340D6" w:rsidRDefault="00EB70A2" w:rsidP="003742BB">
            <w:pPr>
              <w:spacing w:after="0" w:line="240" w:lineRule="auto"/>
              <w:rPr>
                <w:rFonts w:cs="Calibri"/>
              </w:rPr>
            </w:pPr>
            <w:r w:rsidRPr="002C77A3">
              <w:rPr>
                <w:rFonts w:cs="Calibri"/>
              </w:rPr>
              <w:t xml:space="preserve">Podpisane oryginały protokołów: zdawczo-odbiorczy z dostawy i odbioru sprzętu oraz instalacji, uruchomienia i odbioru końcowego sprzętu wraz z przeprowadzonym szkoleniem/ instruktażem  Wykonawca zobowiązuje się dostarczyć do </w:t>
            </w:r>
            <w:r w:rsidR="003742BB">
              <w:rPr>
                <w:rFonts w:cs="Calibri"/>
              </w:rPr>
              <w:t>Działu</w:t>
            </w:r>
            <w:r w:rsidRPr="002C77A3">
              <w:rPr>
                <w:rFonts w:cs="Calibri"/>
              </w:rPr>
              <w:t xml:space="preserve"> Gospodarki Aparaturowej (dział Zakupy) w dniu uruchomienia sprzętu lub dołączyć do faktury</w:t>
            </w:r>
            <w:r>
              <w:rPr>
                <w:rFonts w:cs="Calibri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9568D9" w14:textId="77777777" w:rsidR="00EB70A2" w:rsidRPr="004340D6" w:rsidRDefault="00EB70A2" w:rsidP="00EB70A2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3FD29" w14:textId="77777777" w:rsidR="00EB70A2" w:rsidRPr="00502A01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502A01" w14:paraId="5FFAB979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6BE7E" w14:textId="77777777" w:rsidR="00EB70A2" w:rsidRPr="00502A01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CCA1" w14:textId="77777777" w:rsidR="00EB70A2" w:rsidRPr="004340D6" w:rsidRDefault="00EB70A2" w:rsidP="00EB70A2">
            <w:pPr>
              <w:spacing w:after="0" w:line="240" w:lineRule="auto"/>
              <w:rPr>
                <w:rFonts w:cs="Calibri"/>
              </w:rPr>
            </w:pPr>
            <w:r w:rsidRPr="004340D6">
              <w:rPr>
                <w:rFonts w:cs="Calibri"/>
              </w:rPr>
              <w:t>O każdym wypadku wadliwej pracy sprzętu Zamawiający zawiadomi Wykonawcę niezwłocznie za pośrednictwem faksu, maila lub telefonicznie.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9502B1" w14:textId="77777777" w:rsidR="00EB70A2" w:rsidRPr="004340D6" w:rsidRDefault="00EB70A2" w:rsidP="00EB70A2">
            <w:pPr>
              <w:jc w:val="center"/>
              <w:rPr>
                <w:rFonts w:eastAsia="Trebuchet MS" w:cs="Calibri"/>
                <w:lang w:eastAsia="pl-PL"/>
              </w:rPr>
            </w:pPr>
            <w:r w:rsidRPr="004340D6">
              <w:rPr>
                <w:rFonts w:cs="Calibri"/>
                <w:color w:val="000000"/>
              </w:rPr>
              <w:t>TAK</w:t>
            </w:r>
            <w:r w:rsidRPr="004340D6">
              <w:rPr>
                <w:rFonts w:eastAsia="Trebuchet MS" w:cs="Calibri"/>
                <w:lang w:eastAsia="pl-PL"/>
              </w:rPr>
              <w:t>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54813" w14:textId="77777777" w:rsidR="00EB70A2" w:rsidRPr="00502A01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502A01" w14:paraId="4B03F471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A361E" w14:textId="77777777" w:rsidR="00EB70A2" w:rsidRPr="00502A01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AEA9A" w14:textId="77777777" w:rsidR="00EB70A2" w:rsidRPr="004340D6" w:rsidRDefault="00EB70A2" w:rsidP="00EB70A2">
            <w:pPr>
              <w:spacing w:after="160" w:line="256" w:lineRule="auto"/>
              <w:jc w:val="both"/>
              <w:rPr>
                <w:rFonts w:cs="Calibri"/>
              </w:rPr>
            </w:pPr>
            <w:r w:rsidRPr="004340D6">
              <w:rPr>
                <w:rFonts w:cs="Calibri"/>
              </w:rPr>
              <w:t xml:space="preserve">Przeglądy gwarancyjne zgodnie z dokumentacją producenta w okresie obowiązywania gwarancji, dokonywane </w:t>
            </w:r>
            <w:r>
              <w:rPr>
                <w:rFonts w:cs="Calibri"/>
              </w:rPr>
              <w:t>w ramach wartości umowy</w:t>
            </w:r>
            <w:r w:rsidRPr="004340D6">
              <w:rPr>
                <w:rFonts w:cs="Calibri"/>
              </w:rPr>
              <w:t xml:space="preserve">, po uprzednim uzgodnieniu terminu z Użytkownikiem.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36D749" w14:textId="77777777" w:rsidR="00EB70A2" w:rsidRPr="004340D6" w:rsidRDefault="00EB70A2" w:rsidP="00EB70A2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DCDFA" w14:textId="77777777" w:rsidR="00EB70A2" w:rsidRPr="00502A01" w:rsidRDefault="00EB70A2" w:rsidP="00EB70A2">
            <w:pPr>
              <w:spacing w:after="160" w:line="256" w:lineRule="auto"/>
              <w:rPr>
                <w:rFonts w:cs="Calibri"/>
                <w:sz w:val="20"/>
                <w:szCs w:val="20"/>
              </w:rPr>
            </w:pPr>
          </w:p>
        </w:tc>
      </w:tr>
      <w:tr w:rsidR="00EB70A2" w:rsidRPr="00EC6D4A" w14:paraId="77B9808E" w14:textId="77777777" w:rsidTr="00B14B05">
        <w:trPr>
          <w:trHeight w:val="119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5805E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A96E0" w14:textId="77777777" w:rsidR="00EB70A2" w:rsidRPr="004340D6" w:rsidRDefault="00EB70A2" w:rsidP="00EB70A2">
            <w:pPr>
              <w:spacing w:after="0" w:line="240" w:lineRule="auto"/>
            </w:pPr>
            <w:r>
              <w:t>W ramach wartości umowy, p</w:t>
            </w:r>
            <w:r w:rsidRPr="004340D6">
              <w:t>rzeglądy potwierdzające sprawność działania sprzętu w okresie gwarancji</w:t>
            </w:r>
            <w:r>
              <w:t xml:space="preserve">.  Zamawiający wymaga </w:t>
            </w:r>
            <w:r w:rsidRPr="004340D6">
              <w:t>minimum 1 przegląd w jednym roku gwarancyjnym</w:t>
            </w:r>
            <w:r>
              <w:t xml:space="preserve"> wraz z kalibracją/walidacją,  jeśli dotyczy</w:t>
            </w:r>
            <w:r w:rsidRPr="004340D6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AEB9D" w14:textId="77777777" w:rsidR="00EB70A2" w:rsidRPr="004340D6" w:rsidRDefault="00EB70A2" w:rsidP="00EB70A2">
            <w:pPr>
              <w:jc w:val="center"/>
              <w:rPr>
                <w:rFonts w:eastAsia="Trebuchet MS" w:cs="Calibri"/>
                <w:lang w:eastAsia="pl-PL"/>
              </w:rPr>
            </w:pPr>
            <w:r w:rsidRPr="004340D6">
              <w:rPr>
                <w:rFonts w:cs="Calibri"/>
                <w:color w:val="000000"/>
              </w:rPr>
              <w:t>TAK</w:t>
            </w:r>
            <w:r w:rsidRPr="004340D6">
              <w:rPr>
                <w:rFonts w:eastAsia="Trebuchet MS" w:cs="Calibri"/>
                <w:lang w:eastAsia="pl-PL"/>
              </w:rPr>
              <w:t>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DB084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C6D4A" w14:paraId="1252F0ED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5C82A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CC16A" w14:textId="77777777" w:rsidR="00EB70A2" w:rsidRPr="004340D6" w:rsidRDefault="00EB70A2" w:rsidP="00EB70A2">
            <w:pPr>
              <w:spacing w:after="160" w:line="256" w:lineRule="auto"/>
              <w:jc w:val="both"/>
              <w:rPr>
                <w:rFonts w:cs="Calibri"/>
              </w:rPr>
            </w:pPr>
            <w:r w:rsidRPr="004340D6">
              <w:rPr>
                <w:rFonts w:cs="Calibri"/>
              </w:rPr>
              <w:t xml:space="preserve">Podać liczbę i częstotliwość przeglądów zalecaną przez producenta dla 1 roku okresu </w:t>
            </w:r>
            <w:r w:rsidRPr="004340D6">
              <w:rPr>
                <w:rFonts w:cs="Calibri"/>
                <w:u w:val="single"/>
              </w:rPr>
              <w:t>gwarancyjnego</w:t>
            </w:r>
            <w:r w:rsidRPr="004340D6">
              <w:rPr>
                <w:rFonts w:cs="Calibri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749DED" w14:textId="77777777" w:rsidR="00EB70A2" w:rsidRPr="004340D6" w:rsidRDefault="00EB70A2" w:rsidP="00EB70A2">
            <w:pPr>
              <w:jc w:val="center"/>
              <w:rPr>
                <w:rFonts w:eastAsia="Trebuchet MS" w:cs="Calibri"/>
                <w:lang w:eastAsia="pl-PL"/>
              </w:rPr>
            </w:pPr>
            <w:r w:rsidRPr="004340D6">
              <w:rPr>
                <w:rFonts w:cs="Calibri"/>
                <w:color w:val="000000"/>
              </w:rPr>
              <w:t>TAK</w:t>
            </w:r>
            <w:r w:rsidRPr="004340D6">
              <w:rPr>
                <w:rFonts w:eastAsia="Trebuchet MS" w:cs="Calibri"/>
                <w:lang w:eastAsia="pl-PL"/>
              </w:rPr>
              <w:t>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B8390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C6D4A" w14:paraId="57A7CD5F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15DC3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6B504" w14:textId="77777777" w:rsidR="00EB70A2" w:rsidRPr="004340D6" w:rsidRDefault="00EB70A2" w:rsidP="00EB70A2">
            <w:pPr>
              <w:spacing w:after="160" w:line="256" w:lineRule="auto"/>
              <w:jc w:val="both"/>
              <w:rPr>
                <w:rFonts w:cs="Calibri"/>
              </w:rPr>
            </w:pPr>
            <w:r w:rsidRPr="004340D6">
              <w:rPr>
                <w:rFonts w:cs="Calibri"/>
              </w:rPr>
              <w:t xml:space="preserve">Podać liczbę i częstotliwość przeglądów zalecaną przez producenta dla 1 roku okresu </w:t>
            </w:r>
            <w:r w:rsidRPr="004340D6">
              <w:rPr>
                <w:rFonts w:cs="Calibri"/>
                <w:u w:val="single"/>
              </w:rPr>
              <w:t>pogwarancyjnego</w:t>
            </w:r>
            <w:r w:rsidRPr="004340D6">
              <w:rPr>
                <w:rFonts w:cs="Calibri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7B369E" w14:textId="77777777" w:rsidR="00EB70A2" w:rsidRPr="004340D6" w:rsidRDefault="00EB70A2" w:rsidP="00EB70A2">
            <w:pPr>
              <w:jc w:val="center"/>
              <w:rPr>
                <w:rFonts w:eastAsia="Trebuchet MS" w:cs="Calibri"/>
                <w:lang w:eastAsia="pl-PL"/>
              </w:rPr>
            </w:pPr>
            <w:r w:rsidRPr="004340D6">
              <w:rPr>
                <w:rFonts w:cs="Calibri"/>
                <w:color w:val="000000"/>
              </w:rPr>
              <w:t>TAK</w:t>
            </w:r>
            <w:r w:rsidRPr="004340D6">
              <w:rPr>
                <w:rFonts w:eastAsia="Trebuchet MS" w:cs="Calibri"/>
                <w:lang w:eastAsia="pl-PL"/>
              </w:rPr>
              <w:t>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B0EE8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C6D4A" w14:paraId="216A2809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E8F59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E415F" w14:textId="77777777" w:rsidR="00EB70A2" w:rsidRPr="004340D6" w:rsidRDefault="00EB70A2" w:rsidP="00EB70A2">
            <w:pPr>
              <w:spacing w:after="160" w:line="256" w:lineRule="auto"/>
              <w:rPr>
                <w:rFonts w:cs="Calibri"/>
              </w:rPr>
            </w:pPr>
            <w:r w:rsidRPr="004340D6">
              <w:rPr>
                <w:rFonts w:cs="Calibri"/>
              </w:rPr>
              <w:t>Podać listę materiałów eksploatacyjnych wraz ze specyfikacją</w:t>
            </w:r>
            <w:r>
              <w:rPr>
                <w:rFonts w:cs="Calibri"/>
              </w:rPr>
              <w:t xml:space="preserve"> (jeśli dotyczy)</w:t>
            </w:r>
            <w:r w:rsidRPr="004340D6">
              <w:rPr>
                <w:rFonts w:cs="Calibri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2E8C89" w14:textId="77777777" w:rsidR="00EB70A2" w:rsidRDefault="00EB70A2" w:rsidP="00EB70A2">
            <w:pPr>
              <w:spacing w:after="40"/>
              <w:jc w:val="center"/>
              <w:rPr>
                <w:rFonts w:eastAsia="Trebuchet MS" w:cs="Calibri"/>
                <w:lang w:eastAsia="pl-PL"/>
              </w:rPr>
            </w:pPr>
            <w:r w:rsidRPr="004340D6">
              <w:rPr>
                <w:rFonts w:cs="Calibri"/>
                <w:color w:val="000000"/>
              </w:rPr>
              <w:t>TAK</w:t>
            </w:r>
            <w:r w:rsidRPr="004340D6">
              <w:rPr>
                <w:rFonts w:eastAsia="Trebuchet MS" w:cs="Calibri"/>
                <w:lang w:eastAsia="pl-PL"/>
              </w:rPr>
              <w:t>, podać</w:t>
            </w:r>
          </w:p>
          <w:p w14:paraId="5ED2585B" w14:textId="77777777" w:rsidR="00EB70A2" w:rsidRDefault="00EB70A2" w:rsidP="00EB70A2">
            <w:pPr>
              <w:spacing w:after="40"/>
              <w:jc w:val="center"/>
              <w:rPr>
                <w:rFonts w:eastAsia="Trebuchet MS" w:cs="Calibri"/>
                <w:lang w:eastAsia="pl-PL"/>
              </w:rPr>
            </w:pPr>
            <w:r w:rsidRPr="004B51B7">
              <w:rPr>
                <w:rFonts w:eastAsia="Trebuchet MS" w:cs="Calibri"/>
                <w:lang w:eastAsia="pl-PL"/>
              </w:rPr>
              <w:t>jeśli dotyczy</w:t>
            </w:r>
          </w:p>
          <w:p w14:paraId="46948D2D" w14:textId="77777777" w:rsidR="00EB70A2" w:rsidRPr="00FC5A3D" w:rsidRDefault="00EB70A2" w:rsidP="00EB70A2">
            <w:pPr>
              <w:spacing w:after="0"/>
              <w:jc w:val="center"/>
              <w:rPr>
                <w:rFonts w:eastAsia="Trebuchet MS" w:cs="Calibri"/>
                <w:strike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8C353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C6D4A" w14:paraId="1082C1FC" w14:textId="77777777" w:rsidTr="00B14B05">
        <w:trPr>
          <w:trHeight w:val="8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EB5CB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0DC06" w14:textId="77777777" w:rsidR="00EB70A2" w:rsidRPr="004340D6" w:rsidRDefault="00EB70A2" w:rsidP="00EB70A2">
            <w:pPr>
              <w:spacing w:after="160" w:line="256" w:lineRule="auto"/>
              <w:jc w:val="both"/>
              <w:rPr>
                <w:rFonts w:cs="Calibri"/>
              </w:rPr>
            </w:pPr>
            <w:r w:rsidRPr="004340D6">
              <w:rPr>
                <w:rFonts w:cs="Calibri"/>
              </w:rPr>
              <w:t xml:space="preserve">Czy producent wymaga części zalecanych do wymiany </w:t>
            </w:r>
            <w:r>
              <w:rPr>
                <w:rFonts w:cs="Calibri"/>
              </w:rPr>
              <w:br/>
            </w:r>
            <w:r w:rsidRPr="004340D6">
              <w:rPr>
                <w:rFonts w:cs="Calibri"/>
              </w:rPr>
              <w:t xml:space="preserve">w trakcie przeglądu i konserwacji </w:t>
            </w:r>
            <w:r>
              <w:rPr>
                <w:rFonts w:cs="Calibri"/>
              </w:rPr>
              <w:t>(</w:t>
            </w:r>
            <w:r w:rsidRPr="004340D6">
              <w:rPr>
                <w:rFonts w:cs="Calibri"/>
              </w:rPr>
              <w:t>jeśli dotyczy</w:t>
            </w:r>
            <w:r>
              <w:rPr>
                <w:rFonts w:cs="Calibri"/>
              </w:rPr>
              <w:t>)</w:t>
            </w:r>
            <w:r w:rsidRPr="004340D6">
              <w:rPr>
                <w:rFonts w:cs="Calibri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5C3A0" w14:textId="77777777" w:rsidR="00EB70A2" w:rsidRDefault="00EB70A2" w:rsidP="00EB70A2">
            <w:pPr>
              <w:spacing w:after="0"/>
              <w:jc w:val="center"/>
              <w:rPr>
                <w:rFonts w:eastAsia="Trebuchet MS" w:cs="Calibri"/>
                <w:lang w:eastAsia="pl-PL"/>
              </w:rPr>
            </w:pPr>
            <w:r w:rsidRPr="004340D6">
              <w:rPr>
                <w:rFonts w:cs="Calibri"/>
                <w:color w:val="000000"/>
              </w:rPr>
              <w:t>TAK</w:t>
            </w:r>
            <w:r w:rsidRPr="004340D6">
              <w:rPr>
                <w:rFonts w:eastAsia="Trebuchet MS" w:cs="Calibri"/>
                <w:lang w:eastAsia="pl-PL"/>
              </w:rPr>
              <w:t>, podać</w:t>
            </w:r>
          </w:p>
          <w:p w14:paraId="790E9049" w14:textId="77777777" w:rsidR="00EB70A2" w:rsidRDefault="00EB70A2" w:rsidP="00EB70A2">
            <w:pPr>
              <w:spacing w:after="0"/>
              <w:jc w:val="center"/>
              <w:rPr>
                <w:rFonts w:eastAsia="Trebuchet MS" w:cs="Calibri"/>
                <w:lang w:eastAsia="pl-PL"/>
              </w:rPr>
            </w:pPr>
            <w:r w:rsidRPr="004B51B7">
              <w:rPr>
                <w:rFonts w:eastAsia="Trebuchet MS" w:cs="Calibri"/>
                <w:lang w:eastAsia="pl-PL"/>
              </w:rPr>
              <w:t>jeśli dotyczy</w:t>
            </w:r>
          </w:p>
          <w:p w14:paraId="3EC24571" w14:textId="77777777" w:rsidR="00EB70A2" w:rsidRPr="004340D6" w:rsidRDefault="00EB70A2" w:rsidP="00EB70A2">
            <w:pPr>
              <w:spacing w:after="0"/>
              <w:jc w:val="center"/>
              <w:rPr>
                <w:rFonts w:eastAsia="Trebuchet MS" w:cs="Calibri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EE2E2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C6D4A" w14:paraId="5E6081FD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897C6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33562" w14:textId="77777777" w:rsidR="00EB70A2" w:rsidRPr="004340D6" w:rsidRDefault="00EB70A2" w:rsidP="00EB70A2">
            <w:pPr>
              <w:spacing w:after="0" w:line="240" w:lineRule="auto"/>
              <w:rPr>
                <w:rFonts w:cs="Calibri"/>
              </w:rPr>
            </w:pPr>
            <w:r w:rsidRPr="004340D6">
              <w:rPr>
                <w:rFonts w:cs="Calibri"/>
              </w:rPr>
              <w:t>Okres gwarancji zakończony zostanie przeglądem  oraz wydaniem pisemnego orzeczenia dotyczącego stanu technicznego sprzętu</w:t>
            </w:r>
            <w:r>
              <w:rPr>
                <w:rFonts w:cs="Calibri"/>
              </w:rPr>
              <w:t xml:space="preserve"> </w:t>
            </w:r>
            <w:r w:rsidRPr="00A46D0D">
              <w:rPr>
                <w:rFonts w:cs="Calibri"/>
                <w:color w:val="000000"/>
              </w:rPr>
              <w:t>(w ramach wartości umowy).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E3E21D" w14:textId="77777777" w:rsidR="00EB70A2" w:rsidRPr="004340D6" w:rsidRDefault="00EB70A2" w:rsidP="00EB70A2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679EF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C6D4A" w14:paraId="636D1E6F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7C1A5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C9EA6" w14:textId="77777777" w:rsidR="00EB70A2" w:rsidRPr="004340D6" w:rsidRDefault="00EB70A2" w:rsidP="00EB70A2">
            <w:pPr>
              <w:spacing w:after="0" w:line="240" w:lineRule="auto"/>
              <w:rPr>
                <w:rFonts w:cs="Calibri"/>
              </w:rPr>
            </w:pPr>
            <w:r w:rsidRPr="004340D6">
              <w:rPr>
                <w:rFonts w:cs="Calibri"/>
              </w:rPr>
              <w:t>Po przeglądzie Wykonawca wystawi protokół/certyfikat dopuszczający sprzęt do eksploatacji i dokona wpisu do Paszportu Technicznego oraz poda termin kolejnego przeglądu.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DF19A1" w14:textId="77777777" w:rsidR="00EB70A2" w:rsidRPr="004340D6" w:rsidRDefault="00EB70A2" w:rsidP="00EB70A2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6E85E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C6D4A" w14:paraId="79557721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582AE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33ECD" w14:textId="77777777" w:rsidR="00EB70A2" w:rsidRPr="004340D6" w:rsidRDefault="00EB70A2" w:rsidP="00EB70A2">
            <w:pPr>
              <w:spacing w:after="0" w:line="240" w:lineRule="auto"/>
              <w:rPr>
                <w:rFonts w:cs="Calibri"/>
              </w:rPr>
            </w:pPr>
            <w:r w:rsidRPr="004340D6">
              <w:rPr>
                <w:rFonts w:cs="Calibri"/>
              </w:rPr>
              <w:t>W okresie gwarancji Wykonawca zobowiązuje się do bezpłatnego usuwania usterek i wad, jakie wystąpią w działaniu sprzętu, których przyczyną są wady tkwiące w dostarczonym sprzęcie</w:t>
            </w:r>
            <w:r w:rsidRPr="004340D6">
              <w:rPr>
                <w:rFonts w:cs="Calibri"/>
                <w:color w:val="000000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D2666" w14:textId="77777777" w:rsidR="00EB70A2" w:rsidRPr="004340D6" w:rsidRDefault="00EB70A2" w:rsidP="00EB70A2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6EE6C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C6D4A" w14:paraId="2EB350BB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81B48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8162" w14:textId="77777777" w:rsidR="00EB70A2" w:rsidRPr="004340D6" w:rsidRDefault="00EB70A2" w:rsidP="00EB70A2">
            <w:pPr>
              <w:spacing w:after="0" w:line="240" w:lineRule="auto"/>
              <w:rPr>
                <w:rFonts w:cs="Calibri"/>
              </w:rPr>
            </w:pPr>
            <w:r w:rsidRPr="004340D6">
              <w:rPr>
                <w:rFonts w:cs="Calibri"/>
              </w:rPr>
              <w:t>Czas reakcji*</w:t>
            </w:r>
            <w:r w:rsidRPr="004340D6">
              <w:rPr>
                <w:rFonts w:cs="Calibri"/>
                <w:vertAlign w:val="superscript"/>
              </w:rPr>
              <w:t xml:space="preserve"> </w:t>
            </w:r>
            <w:r w:rsidRPr="004340D6">
              <w:rPr>
                <w:rFonts w:cs="Calibri"/>
              </w:rPr>
              <w:t>serwisu gwarancyjnego nie dłuższy niż 24 godziny od chwili zgłoszenia awarii w dzień roboczy, tj. od poniedziałku do piątku z wyłączeniem dni ustawowo wolnych od pracy.</w:t>
            </w:r>
          </w:p>
          <w:p w14:paraId="432F597A" w14:textId="77777777" w:rsidR="00EB70A2" w:rsidRPr="004340D6" w:rsidRDefault="00EB70A2" w:rsidP="00EB70A2">
            <w:pPr>
              <w:spacing w:after="0" w:line="240" w:lineRule="auto"/>
              <w:rPr>
                <w:rFonts w:cs="Calibri"/>
              </w:rPr>
            </w:pPr>
            <w:r w:rsidRPr="004340D6">
              <w:rPr>
                <w:rFonts w:cs="Calibri"/>
              </w:rPr>
              <w:t>Zamawiający dopuszcza zdalne wsparcie techniczne.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888519" w14:textId="77777777" w:rsidR="00EB70A2" w:rsidRPr="004340D6" w:rsidRDefault="00EB70A2" w:rsidP="00EB70A2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6D983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C6D4A" w14:paraId="4A28439B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CDD1E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90CE" w14:textId="77777777" w:rsidR="00EB70A2" w:rsidRPr="003D4F6E" w:rsidRDefault="00EB70A2" w:rsidP="00EB70A2">
            <w:pPr>
              <w:spacing w:after="0" w:line="240" w:lineRule="auto"/>
              <w:rPr>
                <w:rFonts w:cs="Calibri"/>
              </w:rPr>
            </w:pPr>
            <w:r w:rsidRPr="003D4F6E">
              <w:rPr>
                <w:rFonts w:cs="Calibri"/>
              </w:rPr>
              <w:t>Wykonawca zobowiązuje się do usunięcia usterek i wad sprzętu w terminie do 3* dni roboczych od czasu ich zgłoszenia, tj. od poniedziałku do piątku z wyłączeniem dni ustawowo wolnych od pracy</w:t>
            </w:r>
          </w:p>
          <w:p w14:paraId="565EFE8F" w14:textId="740A4B21" w:rsidR="00EB70A2" w:rsidRPr="004340D6" w:rsidRDefault="00EB70A2" w:rsidP="0054534C">
            <w:pPr>
              <w:spacing w:after="0" w:line="240" w:lineRule="auto"/>
              <w:rPr>
                <w:rFonts w:cs="Calibri"/>
              </w:rPr>
            </w:pPr>
            <w:r w:rsidRPr="003D4F6E">
              <w:rPr>
                <w:rFonts w:cs="Calibri"/>
              </w:rPr>
              <w:t xml:space="preserve">*w przypadku </w:t>
            </w:r>
            <w:r w:rsidR="0054534C">
              <w:rPr>
                <w:rFonts w:cs="Calibri"/>
              </w:rPr>
              <w:t xml:space="preserve">konieczności </w:t>
            </w:r>
            <w:r w:rsidR="0054534C" w:rsidRPr="003D4F6E">
              <w:rPr>
                <w:rFonts w:cs="Calibri"/>
              </w:rPr>
              <w:t xml:space="preserve"> </w:t>
            </w:r>
            <w:r w:rsidRPr="003D4F6E">
              <w:rPr>
                <w:rFonts w:cs="Calibri"/>
              </w:rPr>
              <w:t>ściągnięcia części zamiennych z zagranicy - do 10 dni roboczych od daty zgłoszenia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5897FB" w14:textId="77777777" w:rsidR="00EB70A2" w:rsidRPr="004340D6" w:rsidRDefault="00EB70A2" w:rsidP="00EB70A2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B3E78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C6D4A" w14:paraId="01CD30C6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66C21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ED7CC" w14:textId="77777777" w:rsidR="00EB70A2" w:rsidRPr="004340D6" w:rsidRDefault="00EB70A2" w:rsidP="00EB70A2">
            <w:pPr>
              <w:spacing w:after="0" w:line="240" w:lineRule="auto"/>
              <w:rPr>
                <w:rFonts w:cs="Calibri"/>
              </w:rPr>
            </w:pPr>
            <w:r w:rsidRPr="004340D6">
              <w:rPr>
                <w:rFonts w:cs="Calibri"/>
              </w:rPr>
              <w:t xml:space="preserve">Każda naprawa gwarancyjna powoduje przedłużenie okresu gwarancji o liczbę dni wyłączenia sprzętu z eksploatacji (liczbę dni wyłączenia z eksploatacji każdorazowo potwierdza inżynier serwisowy Wykonawcy dokonując odpowiedniego wpisu w paszporcie technicznym) oraz poda termin kolejnego przeglądu wraz z nowym terminem zakończenia gwarancji.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9496" w14:textId="77777777" w:rsidR="00EB70A2" w:rsidRPr="004340D6" w:rsidRDefault="00EB70A2" w:rsidP="00EB70A2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61269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C6D4A" w14:paraId="03940027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4BB53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33D1D" w14:textId="77777777" w:rsidR="00EB70A2" w:rsidRPr="004340D6" w:rsidRDefault="00EB70A2" w:rsidP="00EB70A2">
            <w:pPr>
              <w:spacing w:after="0" w:line="240" w:lineRule="auto"/>
              <w:rPr>
                <w:rFonts w:cs="Calibri"/>
              </w:rPr>
            </w:pPr>
            <w:r w:rsidRPr="004340D6">
              <w:rPr>
                <w:rFonts w:cs="Calibri"/>
              </w:rPr>
              <w:t>W przypadku przedłużania się czasu naprawy powyżej 30 dni roboczych zamawiający ma prawo żądać wymiany sprzętu na nowy w ramach wartości umowy.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EC69D6" w14:textId="77777777" w:rsidR="00EB70A2" w:rsidRPr="004340D6" w:rsidRDefault="00EB70A2" w:rsidP="00EB70A2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50A97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A4C01" w14:paraId="6557AA70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67B9C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0E64A" w14:textId="77777777" w:rsidR="00EB70A2" w:rsidRPr="004340D6" w:rsidRDefault="00EB70A2" w:rsidP="00EB70A2">
            <w:pPr>
              <w:spacing w:after="0" w:line="240" w:lineRule="auto"/>
              <w:rPr>
                <w:rFonts w:cs="Calibri"/>
              </w:rPr>
            </w:pPr>
            <w:r w:rsidRPr="004340D6">
              <w:rPr>
                <w:rFonts w:cs="Calibri"/>
              </w:rPr>
              <w:t>W przypadku wadliwego działania sprzętu po 3 naprawach gwarancyjnych tego samego elementu Wykonawca jest zobowiązany do wymiany tego elementu na fabrycznie nowy.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9F7DD3" w14:textId="77777777" w:rsidR="00EB70A2" w:rsidRPr="004340D6" w:rsidRDefault="00EB70A2" w:rsidP="00EB70A2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AD26E" w14:textId="77777777" w:rsidR="00EB70A2" w:rsidRPr="00EA4C01" w:rsidRDefault="00EB70A2" w:rsidP="00EB70A2">
            <w:pPr>
              <w:spacing w:after="160" w:line="256" w:lineRule="auto"/>
              <w:rPr>
                <w:rFonts w:cs="Calibri"/>
                <w:sz w:val="12"/>
                <w:szCs w:val="12"/>
              </w:rPr>
            </w:pPr>
          </w:p>
        </w:tc>
      </w:tr>
      <w:tr w:rsidR="00EB70A2" w:rsidRPr="00EA4C01" w14:paraId="5BD16329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27AC7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D1A4D" w14:textId="77777777" w:rsidR="00EB70A2" w:rsidRPr="004340D6" w:rsidRDefault="00EB70A2" w:rsidP="00EB70A2">
            <w:pPr>
              <w:spacing w:after="0" w:line="240" w:lineRule="auto"/>
              <w:rPr>
                <w:rFonts w:cs="Calibri"/>
              </w:rPr>
            </w:pPr>
            <w:r w:rsidRPr="004340D6">
              <w:rPr>
                <w:rFonts w:cs="Calibri"/>
              </w:rPr>
              <w:t>W przypadku wykonania naprawy - potwierdzeniem wykonania usługi będzie protokół z naprawy/karta/raport pracy serwisu, obustronnie podpisany przez upoważnionego przedstawiciela Zamawiającego oraz Wykonawcę.</w:t>
            </w:r>
          </w:p>
          <w:p w14:paraId="6C06FF78" w14:textId="77777777" w:rsidR="00EB70A2" w:rsidRPr="004340D6" w:rsidRDefault="00EB70A2" w:rsidP="00EB70A2">
            <w:pPr>
              <w:spacing w:after="0" w:line="240" w:lineRule="auto"/>
              <w:rPr>
                <w:rFonts w:cs="Calibri"/>
              </w:rPr>
            </w:pPr>
            <w:r w:rsidRPr="004340D6">
              <w:rPr>
                <w:rFonts w:cs="Calibri"/>
              </w:rPr>
              <w:lastRenderedPageBreak/>
              <w:t>Wykonawca dokona wpisu do Paszportu Technicznego określającego status sprzętu: sprzęt sprawny gotowy / sprzęt sprawny warunkowo (podać warunek)/ sprzęt niesprawny.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839667" w14:textId="77777777" w:rsidR="00EB70A2" w:rsidRPr="004340D6" w:rsidRDefault="00EB70A2" w:rsidP="00EB70A2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</w:rPr>
              <w:lastRenderedPageBreak/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DD857" w14:textId="77777777" w:rsidR="00EB70A2" w:rsidRPr="00EA4C01" w:rsidRDefault="00EB70A2" w:rsidP="00EB70A2">
            <w:pPr>
              <w:spacing w:after="160" w:line="256" w:lineRule="auto"/>
              <w:rPr>
                <w:rFonts w:cs="Calibri"/>
                <w:sz w:val="12"/>
                <w:szCs w:val="12"/>
              </w:rPr>
            </w:pPr>
          </w:p>
        </w:tc>
      </w:tr>
      <w:tr w:rsidR="00EB70A2" w:rsidRPr="00EA4C01" w14:paraId="57F640E8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608C5" w14:textId="77777777" w:rsidR="00EB70A2" w:rsidRPr="00EC6D4A" w:rsidRDefault="00EB70A2" w:rsidP="00EB70A2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1E1F" w14:textId="77777777" w:rsidR="00EB70A2" w:rsidRPr="004340D6" w:rsidRDefault="00EB70A2" w:rsidP="00EB70A2">
            <w:pPr>
              <w:spacing w:after="0" w:line="240" w:lineRule="auto"/>
              <w:rPr>
                <w:rFonts w:cs="Calibri"/>
              </w:rPr>
            </w:pPr>
            <w:r w:rsidRPr="004340D6">
              <w:rPr>
                <w:rFonts w:cs="Calibri"/>
              </w:rPr>
              <w:t xml:space="preserve">Wykonawca zobowiązuje się zapewnić dostępność części zamiennych przez okres </w:t>
            </w:r>
            <w:r>
              <w:rPr>
                <w:rFonts w:cs="Calibri"/>
              </w:rPr>
              <w:t xml:space="preserve">minimum </w:t>
            </w:r>
            <w:r w:rsidRPr="004340D6">
              <w:rPr>
                <w:rFonts w:cs="Calibri"/>
              </w:rPr>
              <w:t xml:space="preserve">5 (pięciu) lat od podpisania </w:t>
            </w:r>
            <w:r>
              <w:rPr>
                <w:rFonts w:cs="Calibri"/>
              </w:rPr>
              <w:t>„</w:t>
            </w:r>
            <w:r w:rsidRPr="005C3CB3">
              <w:rPr>
                <w:rFonts w:cs="Calibri"/>
              </w:rPr>
              <w:t>Protokołu instalacji, uruchomienia i odbioru końcowego sprzętu oraz przeprowadzonego szkolenia</w:t>
            </w:r>
            <w:r>
              <w:rPr>
                <w:rFonts w:cs="Calibri"/>
              </w:rPr>
              <w:t>”</w:t>
            </w:r>
            <w:r w:rsidRPr="004340D6">
              <w:rPr>
                <w:rFonts w:cs="Calibri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5F59B6" w14:textId="77777777" w:rsidR="00EB70A2" w:rsidRPr="004340D6" w:rsidRDefault="00EB70A2" w:rsidP="00EB70A2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17BC6" w14:textId="77777777" w:rsidR="00EB70A2" w:rsidRPr="00EA4C01" w:rsidRDefault="00EB70A2" w:rsidP="00EB70A2">
            <w:pPr>
              <w:spacing w:after="160" w:line="256" w:lineRule="auto"/>
              <w:rPr>
                <w:rFonts w:cs="Calibri"/>
                <w:sz w:val="12"/>
                <w:szCs w:val="12"/>
              </w:rPr>
            </w:pPr>
          </w:p>
        </w:tc>
      </w:tr>
      <w:tr w:rsidR="00C119F6" w:rsidRPr="00EC6D4A" w14:paraId="09E66D13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7A25221C" w14:textId="77777777" w:rsidR="00C119F6" w:rsidRPr="000A0107" w:rsidRDefault="00B14B05" w:rsidP="00C119F6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D9A7A9D" w14:textId="77777777" w:rsidR="00C119F6" w:rsidRPr="00D82AA2" w:rsidRDefault="00C119F6" w:rsidP="00C119F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D0AC7">
              <w:rPr>
                <w:rFonts w:cs="Calibri"/>
                <w:b/>
                <w:sz w:val="20"/>
                <w:szCs w:val="20"/>
              </w:rPr>
              <w:t>SZKOLENIE INSTRUKTAŻOWE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</w:tcPr>
          <w:p w14:paraId="2A5ECF59" w14:textId="77777777" w:rsidR="00C119F6" w:rsidRPr="00EC6D4A" w:rsidRDefault="00C119F6" w:rsidP="00C119F6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bottom"/>
          </w:tcPr>
          <w:p w14:paraId="12455BFB" w14:textId="77777777" w:rsidR="00C119F6" w:rsidRPr="00EC6D4A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C6D4A" w14:paraId="2DA1754A" w14:textId="77777777" w:rsidTr="00B14B05">
        <w:trPr>
          <w:trHeight w:val="180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330EA" w14:textId="77777777" w:rsidR="00EB70A2" w:rsidRPr="00EC6D4A" w:rsidRDefault="00EB70A2" w:rsidP="00EB70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877FE" w14:textId="77777777" w:rsidR="00EB70A2" w:rsidRPr="00EB70A2" w:rsidRDefault="00EB70A2" w:rsidP="00EB70A2">
            <w:pPr>
              <w:spacing w:after="0"/>
            </w:pPr>
            <w:r w:rsidRPr="00EB70A2">
              <w:t>Wykonawca, w ramach wartości umowy, przeprowadzi szkolenie/instruktaż pracowników Zamawiającego (przed uruchomieniem końcowym i oddaniem do eksploatacji sprzętu) w zakresie podstawowej jego obsługi. Przeprowadzony instruktaż (min. 3 osoby) udokumentowany zostanie stosownym zaświadczeniem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103633" w14:textId="77777777" w:rsidR="00EB70A2" w:rsidRPr="00EC6D4A" w:rsidRDefault="00EB70A2" w:rsidP="00EB70A2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EC6D4A">
              <w:rPr>
                <w:rFonts w:cs="Calibri"/>
                <w:color w:val="000000"/>
              </w:rPr>
              <w:t>TAK</w:t>
            </w:r>
          </w:p>
          <w:p w14:paraId="29FBFDCC" w14:textId="77777777" w:rsidR="00EB70A2" w:rsidRPr="00EC6D4A" w:rsidRDefault="00EB70A2" w:rsidP="00EB70A2">
            <w:pPr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44896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EB70A2" w:rsidRPr="00EC6D4A" w14:paraId="3463EA7E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D66B6" w14:textId="77777777" w:rsidR="00EB70A2" w:rsidRPr="00EC6D4A" w:rsidRDefault="00EB70A2" w:rsidP="00EB70A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A0AE4" w14:textId="77777777" w:rsidR="00EB70A2" w:rsidRPr="00EB70A2" w:rsidRDefault="00EB70A2" w:rsidP="00EB70A2">
            <w:pPr>
              <w:spacing w:after="160" w:line="256" w:lineRule="auto"/>
              <w:rPr>
                <w:rFonts w:asciiTheme="minorHAnsi" w:hAnsiTheme="minorHAnsi" w:cstheme="minorHAnsi"/>
              </w:rPr>
            </w:pPr>
            <w:r w:rsidRPr="00EB70A2">
              <w:rPr>
                <w:rFonts w:asciiTheme="minorHAnsi" w:hAnsiTheme="minorHAnsi" w:cstheme="minorHAnsi"/>
              </w:rPr>
              <w:t>Lista osób przeszkolonych potwierdzona podpisem uczestników szkolenia/instruktażu oraz organizatora wraz z protokołem instalacji, uruchomienia i odbioru końcowego urządzenia wraz z przeprowadzonym szkoleniem/instruktażem  zostanie przekazana do SGA lub bezwzględnie dołączona do faktury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809E34" w14:textId="77777777" w:rsidR="00EB70A2" w:rsidRPr="00EC6D4A" w:rsidRDefault="00EB70A2" w:rsidP="00EB70A2">
            <w:pPr>
              <w:jc w:val="center"/>
              <w:rPr>
                <w:rFonts w:cs="Calibri"/>
                <w:color w:val="000000"/>
              </w:rPr>
            </w:pPr>
            <w:r w:rsidRPr="00EC6D4A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1EE69" w14:textId="77777777" w:rsidR="00EB70A2" w:rsidRPr="00EC6D4A" w:rsidRDefault="00EB70A2" w:rsidP="00EB70A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C119F6" w:rsidRPr="00EC6D4A" w14:paraId="6A0E1E0D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7827AE06" w14:textId="77777777" w:rsidR="00C119F6" w:rsidRPr="000A0107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54C1C9C" w14:textId="77777777" w:rsidR="00C119F6" w:rsidRPr="00D82AA2" w:rsidRDefault="00C119F6" w:rsidP="00C119F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82AA2">
              <w:rPr>
                <w:rFonts w:cs="Calibri"/>
                <w:b/>
                <w:sz w:val="20"/>
                <w:szCs w:val="20"/>
              </w:rPr>
              <w:t>DOKUMENTACJA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</w:tcPr>
          <w:p w14:paraId="73F24D08" w14:textId="77777777" w:rsidR="00C119F6" w:rsidRPr="00EC6D4A" w:rsidRDefault="00C119F6" w:rsidP="00C119F6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bottom"/>
          </w:tcPr>
          <w:p w14:paraId="31822D3C" w14:textId="77777777" w:rsidR="00C119F6" w:rsidRPr="00EC6D4A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8A05ED" w:rsidRPr="00EC6D4A" w14:paraId="786AF535" w14:textId="77777777" w:rsidTr="003742BB">
        <w:trPr>
          <w:trHeight w:val="113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CEF6" w14:textId="77777777" w:rsidR="008A05ED" w:rsidRPr="00EC6D4A" w:rsidRDefault="008A05ED" w:rsidP="008A05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77EF8" w14:textId="77777777" w:rsidR="008A05ED" w:rsidRDefault="008A05ED" w:rsidP="008A05ED">
            <w:pPr>
              <w:spacing w:after="0" w:line="240" w:lineRule="auto"/>
              <w:rPr>
                <w:rFonts w:cs="Calibri"/>
                <w:bCs/>
              </w:rPr>
            </w:pPr>
            <w:r w:rsidRPr="004B51B7">
              <w:rPr>
                <w:rFonts w:cs="Calibri"/>
                <w:bCs/>
              </w:rPr>
              <w:t>DOKUMENTY (W JĘZYKU POLSKIM ) DO PRZEKAZANIA ZAMAWIAJĄCEMU PODCZAS INSTALACJI:</w:t>
            </w:r>
          </w:p>
          <w:p w14:paraId="06DED480" w14:textId="77777777" w:rsidR="008A05ED" w:rsidRDefault="008A05ED" w:rsidP="008A05ED">
            <w:pPr>
              <w:spacing w:after="0" w:line="240" w:lineRule="auto"/>
              <w:rPr>
                <w:rFonts w:cs="Calibri"/>
                <w:bCs/>
                <w:sz w:val="18"/>
              </w:rPr>
            </w:pPr>
            <w:r w:rsidRPr="004B51B7">
              <w:rPr>
                <w:rFonts w:cs="Calibri"/>
                <w:bCs/>
                <w:sz w:val="18"/>
              </w:rPr>
              <w:t xml:space="preserve"> Zgodny z wzorem umowy</w:t>
            </w:r>
            <w:r>
              <w:rPr>
                <w:rFonts w:cs="Calibri"/>
                <w:bCs/>
                <w:sz w:val="18"/>
              </w:rPr>
              <w:t>:</w:t>
            </w:r>
          </w:p>
          <w:p w14:paraId="2D8AF543" w14:textId="77777777" w:rsidR="008A05ED" w:rsidRDefault="008A05ED" w:rsidP="008A05ED">
            <w:pPr>
              <w:spacing w:after="0" w:line="240" w:lineRule="auto"/>
              <w:rPr>
                <w:rFonts w:cs="Calibri"/>
                <w:bCs/>
                <w:sz w:val="18"/>
              </w:rPr>
            </w:pPr>
            <w:r>
              <w:rPr>
                <w:rFonts w:cs="Calibri"/>
                <w:bCs/>
                <w:sz w:val="18"/>
              </w:rPr>
              <w:t>-</w:t>
            </w:r>
            <w:r w:rsidRPr="004B51B7">
              <w:rPr>
                <w:rFonts w:cs="Calibri"/>
                <w:bCs/>
                <w:sz w:val="18"/>
              </w:rPr>
              <w:t xml:space="preserve"> </w:t>
            </w:r>
            <w:r w:rsidRPr="004B51B7">
              <w:rPr>
                <w:rFonts w:cs="Calibri"/>
                <w:sz w:val="18"/>
              </w:rPr>
              <w:t>P</w:t>
            </w:r>
            <w:r w:rsidRPr="004B51B7">
              <w:rPr>
                <w:rFonts w:cs="Calibri"/>
                <w:bCs/>
                <w:color w:val="000000"/>
                <w:sz w:val="18"/>
              </w:rPr>
              <w:t>rotokół  instalacji, uruchomienia i odbioru końcowego sprzętu i przeprowadzonego szkolen</w:t>
            </w:r>
            <w:r w:rsidRPr="004B51B7">
              <w:rPr>
                <w:rFonts w:cs="Calibri"/>
                <w:bCs/>
                <w:sz w:val="18"/>
              </w:rPr>
              <w:t xml:space="preserve">ia </w:t>
            </w:r>
            <w:r w:rsidRPr="004B51B7">
              <w:rPr>
                <w:rFonts w:cs="Calibri"/>
                <w:b/>
                <w:bCs/>
                <w:sz w:val="18"/>
              </w:rPr>
              <w:t>uzupełniony o numer seryjny sprzętu</w:t>
            </w:r>
            <w:r w:rsidRPr="004B51B7">
              <w:rPr>
                <w:rFonts w:cs="Calibri"/>
                <w:bCs/>
                <w:sz w:val="18"/>
              </w:rPr>
              <w:t xml:space="preserve"> i  z wpisem, że jest sprawny i dopuszczony do eksploatacji oraz z datą następnego przeglądu (oryginał do potwierdzenia)</w:t>
            </w:r>
            <w:r>
              <w:rPr>
                <w:rFonts w:cs="Calibri"/>
                <w:bCs/>
                <w:sz w:val="18"/>
              </w:rPr>
              <w:t>,</w:t>
            </w:r>
          </w:p>
          <w:p w14:paraId="46EFDF1C" w14:textId="77777777" w:rsidR="008A05ED" w:rsidRDefault="008A05ED" w:rsidP="008A05ED">
            <w:pPr>
              <w:spacing w:after="0" w:line="240" w:lineRule="auto"/>
              <w:rPr>
                <w:rFonts w:cs="Calibri"/>
                <w:bCs/>
                <w:sz w:val="18"/>
                <w:szCs w:val="20"/>
              </w:rPr>
            </w:pPr>
            <w:r w:rsidRPr="00966298">
              <w:rPr>
                <w:rFonts w:cs="Calibri"/>
                <w:sz w:val="18"/>
                <w:szCs w:val="20"/>
              </w:rPr>
              <w:t xml:space="preserve">- </w:t>
            </w:r>
            <w:r w:rsidRPr="004B51B7">
              <w:rPr>
                <w:rFonts w:cs="Calibri"/>
                <w:sz w:val="18"/>
              </w:rPr>
              <w:t>P</w:t>
            </w:r>
            <w:r w:rsidRPr="004B51B7">
              <w:rPr>
                <w:rFonts w:cs="Calibri"/>
                <w:bCs/>
                <w:color w:val="000000"/>
                <w:sz w:val="18"/>
              </w:rPr>
              <w:t xml:space="preserve">rotokół  </w:t>
            </w:r>
            <w:r w:rsidRPr="00966298">
              <w:rPr>
                <w:rFonts w:cs="Calibri"/>
                <w:bCs/>
                <w:sz w:val="18"/>
                <w:szCs w:val="20"/>
              </w:rPr>
              <w:t>zdawczo-odbiorcz</w:t>
            </w:r>
            <w:r>
              <w:rPr>
                <w:rFonts w:cs="Calibri"/>
                <w:bCs/>
                <w:sz w:val="18"/>
                <w:szCs w:val="20"/>
              </w:rPr>
              <w:t>y</w:t>
            </w:r>
            <w:r w:rsidRPr="00966298">
              <w:rPr>
                <w:rFonts w:cs="Calibri"/>
                <w:bCs/>
                <w:sz w:val="18"/>
                <w:szCs w:val="20"/>
              </w:rPr>
              <w:t xml:space="preserve"> z dostawy i odbioru </w:t>
            </w:r>
            <w:r w:rsidRPr="008A05ED">
              <w:rPr>
                <w:rFonts w:cs="Calibri"/>
                <w:bCs/>
                <w:sz w:val="18"/>
                <w:szCs w:val="20"/>
              </w:rPr>
              <w:t>sprzętu</w:t>
            </w:r>
            <w:r>
              <w:rPr>
                <w:rFonts w:cs="Calibri"/>
                <w:bCs/>
                <w:sz w:val="18"/>
                <w:szCs w:val="20"/>
              </w:rPr>
              <w:t>,</w:t>
            </w:r>
          </w:p>
          <w:p w14:paraId="7B4F11DB" w14:textId="77777777" w:rsidR="008A05ED" w:rsidRPr="00966298" w:rsidRDefault="008A05ED" w:rsidP="008A05ED">
            <w:pPr>
              <w:spacing w:after="0" w:line="240" w:lineRule="auto"/>
              <w:rPr>
                <w:rFonts w:cs="Calibri"/>
                <w:bCs/>
                <w:sz w:val="18"/>
                <w:szCs w:val="20"/>
              </w:rPr>
            </w:pPr>
            <w:r>
              <w:rPr>
                <w:rFonts w:cs="Calibri"/>
                <w:bCs/>
                <w:sz w:val="18"/>
                <w:szCs w:val="20"/>
              </w:rPr>
              <w:t xml:space="preserve">- </w:t>
            </w:r>
            <w:r w:rsidRPr="004B51B7">
              <w:rPr>
                <w:rFonts w:cs="Calibri"/>
                <w:sz w:val="18"/>
              </w:rPr>
              <w:t>P</w:t>
            </w:r>
            <w:r w:rsidRPr="004B51B7">
              <w:rPr>
                <w:rFonts w:cs="Calibri"/>
                <w:bCs/>
                <w:color w:val="000000"/>
                <w:sz w:val="18"/>
              </w:rPr>
              <w:t xml:space="preserve">rotokół  </w:t>
            </w:r>
            <w:r w:rsidRPr="008A05ED">
              <w:rPr>
                <w:rFonts w:cs="Calibri"/>
                <w:bCs/>
                <w:sz w:val="18"/>
                <w:szCs w:val="20"/>
              </w:rPr>
              <w:t>uczestnictwa w szkoleniu</w:t>
            </w:r>
            <w:r>
              <w:rPr>
                <w:rFonts w:cs="Calibri"/>
                <w:bCs/>
                <w:sz w:val="18"/>
                <w:szCs w:val="20"/>
              </w:rPr>
              <w:t>,</w:t>
            </w:r>
          </w:p>
          <w:p w14:paraId="236CF2D9" w14:textId="77777777" w:rsidR="008A05ED" w:rsidRPr="00966298" w:rsidRDefault="008A05ED" w:rsidP="008A05ED">
            <w:pPr>
              <w:spacing w:after="0" w:line="240" w:lineRule="auto"/>
              <w:rPr>
                <w:rFonts w:cs="Calibri"/>
                <w:bCs/>
                <w:sz w:val="18"/>
              </w:rPr>
            </w:pPr>
            <w:r w:rsidRPr="008A05ED">
              <w:rPr>
                <w:rFonts w:cs="Calibri"/>
                <w:bCs/>
                <w:sz w:val="18"/>
              </w:rPr>
              <w:t>- lista przeszkolonych min. 3 osób</w:t>
            </w:r>
            <w:r w:rsidRPr="00966298">
              <w:rPr>
                <w:rFonts w:cs="Calibri"/>
                <w:bCs/>
                <w:sz w:val="18"/>
              </w:rPr>
              <w:t xml:space="preserve"> (oryginał do potwierdzenia)</w:t>
            </w:r>
          </w:p>
          <w:p w14:paraId="25AD4514" w14:textId="77777777" w:rsidR="008A05ED" w:rsidRPr="004B51B7" w:rsidRDefault="008A05ED" w:rsidP="008A05ED">
            <w:pPr>
              <w:spacing w:after="0" w:line="240" w:lineRule="auto"/>
              <w:rPr>
                <w:rFonts w:cs="Calibri"/>
                <w:bCs/>
                <w:sz w:val="18"/>
              </w:rPr>
            </w:pPr>
            <w:r w:rsidRPr="004B51B7">
              <w:rPr>
                <w:rFonts w:cs="Calibri"/>
                <w:bCs/>
                <w:sz w:val="18"/>
              </w:rPr>
              <w:t xml:space="preserve">- Karta gwarancyjna </w:t>
            </w:r>
            <w:r w:rsidRPr="004B51B7">
              <w:rPr>
                <w:rFonts w:cs="Calibri"/>
                <w:bCs/>
                <w:sz w:val="18"/>
                <w:u w:val="single"/>
              </w:rPr>
              <w:t>z numerem SN</w:t>
            </w:r>
            <w:r w:rsidRPr="004B51B7">
              <w:rPr>
                <w:rFonts w:cs="Calibri"/>
                <w:bCs/>
                <w:sz w:val="18"/>
              </w:rPr>
              <w:t xml:space="preserve"> (oryginał)</w:t>
            </w:r>
          </w:p>
          <w:p w14:paraId="033FC65E" w14:textId="77777777" w:rsidR="008A05ED" w:rsidRPr="004B51B7" w:rsidRDefault="008A05ED" w:rsidP="008A05ED">
            <w:pPr>
              <w:spacing w:after="0" w:line="240" w:lineRule="auto"/>
              <w:rPr>
                <w:rFonts w:cs="Calibri"/>
                <w:bCs/>
                <w:sz w:val="18"/>
                <w:u w:val="single"/>
              </w:rPr>
            </w:pPr>
            <w:r w:rsidRPr="004B51B7">
              <w:rPr>
                <w:rFonts w:cs="Calibri"/>
                <w:bCs/>
                <w:sz w:val="18"/>
                <w:u w:val="single"/>
              </w:rPr>
              <w:t>- Paszport Techniczny (oryginał)</w:t>
            </w:r>
          </w:p>
          <w:p w14:paraId="40A9BD2B" w14:textId="77777777" w:rsidR="008A05ED" w:rsidRPr="003E5C00" w:rsidRDefault="008A05ED" w:rsidP="008A05ED">
            <w:pPr>
              <w:spacing w:after="0" w:line="240" w:lineRule="auto"/>
              <w:rPr>
                <w:rFonts w:cs="Calibri"/>
                <w:bCs/>
                <w:sz w:val="18"/>
              </w:rPr>
            </w:pPr>
            <w:r w:rsidRPr="004B51B7">
              <w:rPr>
                <w:rFonts w:cs="Calibri"/>
                <w:bCs/>
                <w:sz w:val="18"/>
              </w:rPr>
              <w:t>- Harmonogram przeglądów/ walidacji/kalibracji w trakcie trwania gwarancji i po jej zakończeniu (kopia, we</w:t>
            </w:r>
            <w:r>
              <w:rPr>
                <w:rFonts w:cs="Calibri"/>
                <w:bCs/>
                <w:sz w:val="18"/>
              </w:rPr>
              <w:t>rsja PDF lub wpis do paszportu)</w:t>
            </w:r>
          </w:p>
          <w:p w14:paraId="4ACAFD3B" w14:textId="77777777" w:rsidR="008A05ED" w:rsidRPr="004B51B7" w:rsidRDefault="008A05ED" w:rsidP="008A05ED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</w:rPr>
            </w:pPr>
            <w:r w:rsidRPr="004B51B7">
              <w:rPr>
                <w:rFonts w:cs="Calibri"/>
                <w:bCs/>
                <w:color w:val="000000"/>
                <w:sz w:val="18"/>
              </w:rPr>
              <w:t>- Instrukcja obsługi, mycia, dezynfekcji (kopia lub wersja PDF)</w:t>
            </w:r>
          </w:p>
          <w:p w14:paraId="68618C69" w14:textId="77777777" w:rsidR="008A05ED" w:rsidRPr="004B51B7" w:rsidRDefault="008A05ED" w:rsidP="008A05ED">
            <w:pPr>
              <w:spacing w:after="0" w:line="240" w:lineRule="auto"/>
              <w:rPr>
                <w:rFonts w:cs="Calibri"/>
                <w:bCs/>
                <w:sz w:val="18"/>
              </w:rPr>
            </w:pPr>
            <w:r w:rsidRPr="004B51B7">
              <w:rPr>
                <w:rFonts w:cs="Calibri"/>
                <w:bCs/>
                <w:sz w:val="18"/>
              </w:rPr>
              <w:t>- Karta  katalogowa oferowanego sprzętu (kopia lub wersja PDF)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47908" w14:textId="77777777" w:rsidR="008A05ED" w:rsidRPr="00EC6D4A" w:rsidRDefault="008A05ED" w:rsidP="008A05ED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  <w:p w14:paraId="20B3D610" w14:textId="77777777" w:rsidR="008A05ED" w:rsidRPr="00EC6D4A" w:rsidRDefault="008A05ED" w:rsidP="008A05ED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  <w:p w14:paraId="2E27F975" w14:textId="77777777" w:rsidR="008A05ED" w:rsidRPr="00EC6D4A" w:rsidRDefault="008A05ED" w:rsidP="008A05ED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  <w:p w14:paraId="4E99D415" w14:textId="77777777" w:rsidR="008A05ED" w:rsidRPr="00EC6D4A" w:rsidRDefault="008A05ED" w:rsidP="008A05ED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  <w:p w14:paraId="7E6A1243" w14:textId="77777777" w:rsidR="008A05ED" w:rsidRPr="00EC6D4A" w:rsidRDefault="008A05ED" w:rsidP="008A05ED">
            <w:pPr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  <w:p w14:paraId="464B9AC3" w14:textId="77777777" w:rsidR="008A05ED" w:rsidRPr="00EC6D4A" w:rsidRDefault="008A05ED" w:rsidP="008A05ED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  <w:p w14:paraId="5D7CFF95" w14:textId="77777777" w:rsidR="008A05ED" w:rsidRPr="00EC6D4A" w:rsidRDefault="008A05ED" w:rsidP="008A05ED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  <w:p w14:paraId="1F65E1AE" w14:textId="77777777" w:rsidR="008A05ED" w:rsidRPr="00EC6D4A" w:rsidRDefault="008A05ED" w:rsidP="008A05ED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EC6D4A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F8EEE" w14:textId="77777777" w:rsidR="008A05ED" w:rsidRPr="00EC6D4A" w:rsidRDefault="008A05ED" w:rsidP="008A05E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8A05ED" w:rsidRPr="00EC6D4A" w14:paraId="7292D546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DEDA9" w14:textId="77777777" w:rsidR="008A05ED" w:rsidRPr="00EC6D4A" w:rsidRDefault="008A05ED" w:rsidP="008A05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34C87" w14:textId="77777777" w:rsidR="008A05ED" w:rsidRPr="004340D6" w:rsidRDefault="008A05ED" w:rsidP="008A05ED">
            <w:pPr>
              <w:spacing w:after="160" w:line="256" w:lineRule="auto"/>
              <w:rPr>
                <w:rFonts w:cs="Calibri"/>
              </w:rPr>
            </w:pPr>
            <w:r w:rsidRPr="004340D6">
              <w:rPr>
                <w:rFonts w:cs="Calibri"/>
              </w:rPr>
              <w:t xml:space="preserve">Dla zakupionego sprzętu (poszczególnych elementów oferowanej konfiguracji) Wykonawca obowiązany jest założyć Paszport Techniczny </w:t>
            </w:r>
            <w:r w:rsidRPr="004340D6">
              <w:rPr>
                <w:rFonts w:cs="Calibri"/>
                <w:bCs/>
              </w:rPr>
              <w:t>(oryginał)</w:t>
            </w:r>
            <w:r w:rsidRPr="004340D6">
              <w:rPr>
                <w:rFonts w:cs="Calibri"/>
              </w:rPr>
              <w:t xml:space="preserve"> </w:t>
            </w:r>
          </w:p>
          <w:p w14:paraId="45BBB29B" w14:textId="77777777" w:rsidR="008A05ED" w:rsidRPr="004340D6" w:rsidRDefault="008A05ED" w:rsidP="008A05ED">
            <w:pPr>
              <w:spacing w:after="0" w:line="256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t>W paszporcie Dostawca/Wykonawca wypełnia:</w:t>
            </w:r>
          </w:p>
          <w:p w14:paraId="4CBFBCCC" w14:textId="77777777" w:rsidR="008A05ED" w:rsidRPr="004340D6" w:rsidRDefault="008A05ED" w:rsidP="008A05ED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t>Strona tytułowa:</w:t>
            </w:r>
          </w:p>
          <w:p w14:paraId="72BACBCD" w14:textId="77777777" w:rsidR="008A05ED" w:rsidRPr="004340D6" w:rsidRDefault="008A05ED" w:rsidP="008A05ED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t>Nazwa sprzętu</w:t>
            </w:r>
          </w:p>
          <w:p w14:paraId="032974AF" w14:textId="77777777" w:rsidR="008A05ED" w:rsidRPr="004340D6" w:rsidRDefault="008A05ED" w:rsidP="008A05ED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t>Nazwa placówki</w:t>
            </w:r>
          </w:p>
          <w:p w14:paraId="686DFEC4" w14:textId="77777777" w:rsidR="008A05ED" w:rsidRPr="004340D6" w:rsidRDefault="008A05ED" w:rsidP="008A05ED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t>Strona pierwsza zatytułowana KARTA TECHNICZNA</w:t>
            </w:r>
          </w:p>
          <w:p w14:paraId="5ED390F3" w14:textId="77777777" w:rsidR="008A05ED" w:rsidRPr="004340D6" w:rsidRDefault="008A05ED" w:rsidP="008A05ED">
            <w:pPr>
              <w:numPr>
                <w:ilvl w:val="0"/>
                <w:numId w:val="3"/>
              </w:numPr>
              <w:spacing w:after="0" w:line="240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t>Nazwa sprzętu</w:t>
            </w:r>
          </w:p>
          <w:p w14:paraId="756CB2C2" w14:textId="77777777" w:rsidR="008A05ED" w:rsidRPr="004340D6" w:rsidRDefault="008A05ED" w:rsidP="008A05ED">
            <w:pPr>
              <w:numPr>
                <w:ilvl w:val="0"/>
                <w:numId w:val="3"/>
              </w:numPr>
              <w:spacing w:after="0" w:line="240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t>Typ</w:t>
            </w:r>
          </w:p>
          <w:p w14:paraId="6612BFAD" w14:textId="77777777" w:rsidR="008A05ED" w:rsidRPr="004340D6" w:rsidRDefault="008A05ED" w:rsidP="008A05ED">
            <w:pPr>
              <w:numPr>
                <w:ilvl w:val="0"/>
                <w:numId w:val="3"/>
              </w:numPr>
              <w:spacing w:after="0" w:line="240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t>Nr (seryjny)</w:t>
            </w:r>
          </w:p>
          <w:p w14:paraId="78502BC8" w14:textId="77777777" w:rsidR="008A05ED" w:rsidRPr="004340D6" w:rsidRDefault="008A05ED" w:rsidP="008A05ED">
            <w:pPr>
              <w:numPr>
                <w:ilvl w:val="0"/>
                <w:numId w:val="3"/>
              </w:numPr>
              <w:spacing w:after="0" w:line="240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t>Firma – dostawca</w:t>
            </w:r>
          </w:p>
          <w:p w14:paraId="36AC92FD" w14:textId="77777777" w:rsidR="008A05ED" w:rsidRPr="004340D6" w:rsidRDefault="008A05ED" w:rsidP="008A05ED">
            <w:pPr>
              <w:numPr>
                <w:ilvl w:val="0"/>
                <w:numId w:val="3"/>
              </w:numPr>
              <w:spacing w:after="0" w:line="240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t>Producent</w:t>
            </w:r>
          </w:p>
          <w:p w14:paraId="158FCD27" w14:textId="77777777" w:rsidR="008A05ED" w:rsidRPr="004340D6" w:rsidRDefault="008A05ED" w:rsidP="008A05ED">
            <w:pPr>
              <w:numPr>
                <w:ilvl w:val="0"/>
                <w:numId w:val="3"/>
              </w:numPr>
              <w:spacing w:after="0" w:line="240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t>Rok produkcji</w:t>
            </w:r>
          </w:p>
          <w:p w14:paraId="48BE1175" w14:textId="77777777" w:rsidR="008A05ED" w:rsidRPr="004340D6" w:rsidRDefault="008A05ED" w:rsidP="008A05ED">
            <w:pPr>
              <w:numPr>
                <w:ilvl w:val="0"/>
                <w:numId w:val="3"/>
              </w:numPr>
              <w:spacing w:after="0" w:line="240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lastRenderedPageBreak/>
              <w:t>Data zakupu</w:t>
            </w:r>
          </w:p>
          <w:p w14:paraId="3EB08980" w14:textId="77777777" w:rsidR="008A05ED" w:rsidRPr="004340D6" w:rsidRDefault="008A05ED" w:rsidP="008A05ED">
            <w:pPr>
              <w:numPr>
                <w:ilvl w:val="0"/>
                <w:numId w:val="3"/>
              </w:numPr>
              <w:spacing w:after="0" w:line="256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t>Data uruchomienia / rozpoczęcia eksploatacji</w:t>
            </w:r>
          </w:p>
          <w:p w14:paraId="1597BEBB" w14:textId="77777777" w:rsidR="008A05ED" w:rsidRPr="004340D6" w:rsidRDefault="008A05ED" w:rsidP="008A05ED">
            <w:pPr>
              <w:numPr>
                <w:ilvl w:val="0"/>
                <w:numId w:val="3"/>
              </w:numPr>
              <w:spacing w:after="0" w:line="256" w:lineRule="auto"/>
              <w:rPr>
                <w:rFonts w:cs="Calibri"/>
                <w:sz w:val="16"/>
              </w:rPr>
            </w:pPr>
            <w:r w:rsidRPr="004340D6">
              <w:rPr>
                <w:rFonts w:cs="Calibri"/>
                <w:sz w:val="16"/>
              </w:rPr>
              <w:t>Sprzęt znajduje się w dyspozycji działu</w:t>
            </w:r>
          </w:p>
          <w:p w14:paraId="797CCD7E" w14:textId="77777777" w:rsidR="008A05ED" w:rsidRPr="004340D6" w:rsidRDefault="008A05ED" w:rsidP="008A05ED">
            <w:pPr>
              <w:spacing w:after="160" w:line="256" w:lineRule="auto"/>
              <w:rPr>
                <w:rFonts w:cs="Calibri"/>
                <w:bCs/>
              </w:rPr>
            </w:pPr>
            <w:r w:rsidRPr="004340D6">
              <w:rPr>
                <w:rFonts w:cs="Calibri"/>
                <w:sz w:val="16"/>
              </w:rPr>
              <w:t>Uwagi (jeśli dotyczy)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E45881" w14:textId="77777777" w:rsidR="008A05ED" w:rsidRDefault="008A05ED" w:rsidP="008A05ED">
            <w:pPr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2A241EE9" w14:textId="77777777" w:rsidR="008A05ED" w:rsidRDefault="008A05ED" w:rsidP="008A05ED">
            <w:pPr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46C2A683" w14:textId="77777777" w:rsidR="008A05ED" w:rsidRDefault="008A05ED" w:rsidP="008A05ED">
            <w:pPr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347ACF93" w14:textId="77777777" w:rsidR="008A05ED" w:rsidRPr="003D08B1" w:rsidRDefault="008A05ED" w:rsidP="008A05ED">
            <w:pPr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3D08B1">
              <w:rPr>
                <w:rFonts w:eastAsia="Times New Roman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A0807" w14:textId="77777777" w:rsidR="008A05ED" w:rsidRPr="00EC6D4A" w:rsidRDefault="008A05ED" w:rsidP="008A05E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8A05ED" w:rsidRPr="00EC6D4A" w14:paraId="7F1B1211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CCB61" w14:textId="77777777" w:rsidR="008A05ED" w:rsidRDefault="008A05ED" w:rsidP="008A05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FFE9" w14:textId="77777777" w:rsidR="008A05ED" w:rsidRPr="00591E60" w:rsidRDefault="008A05ED" w:rsidP="008A05ED">
            <w:pPr>
              <w:spacing w:after="0" w:line="256" w:lineRule="auto"/>
              <w:rPr>
                <w:rFonts w:cs="Calibri"/>
                <w:bCs/>
                <w:u w:val="single"/>
              </w:rPr>
            </w:pPr>
            <w:r w:rsidRPr="00591E60">
              <w:rPr>
                <w:rFonts w:cs="Calibri"/>
                <w:bCs/>
                <w:u w:val="single"/>
              </w:rPr>
              <w:t xml:space="preserve">DOKUMENTY DO PRZEKAZANIA ZAMAWIAJĄCEMU (SEKCJA GOSPODARKI APARATUROWEJ) PO INSTALACJI  SPRZĘTU – </w:t>
            </w:r>
            <w:r w:rsidRPr="00591E60">
              <w:rPr>
                <w:rFonts w:cs="Calibri"/>
                <w:b/>
                <w:bCs/>
                <w:u w:val="single"/>
              </w:rPr>
              <w:t>WYMAGANA FORMA ELEKTRONICZNA</w:t>
            </w:r>
            <w:r w:rsidRPr="00591E60">
              <w:rPr>
                <w:rFonts w:cs="Calibri"/>
                <w:bCs/>
                <w:u w:val="single"/>
              </w:rPr>
              <w:t xml:space="preserve"> (W JĘZYKU POLSKIM )</w:t>
            </w:r>
          </w:p>
          <w:p w14:paraId="268065E9" w14:textId="77777777" w:rsidR="008A05ED" w:rsidRPr="00591E60" w:rsidRDefault="008A05ED" w:rsidP="008A05ED">
            <w:pPr>
              <w:spacing w:after="0" w:line="256" w:lineRule="auto"/>
              <w:rPr>
                <w:rFonts w:cs="Calibri"/>
                <w:bCs/>
              </w:rPr>
            </w:pPr>
            <w:r w:rsidRPr="008A05ED">
              <w:rPr>
                <w:rFonts w:cs="Calibri"/>
                <w:bCs/>
                <w:u w:val="single"/>
              </w:rPr>
              <w:t xml:space="preserve">N/w dokumentacja dot. zakupu winna zostać przekazania </w:t>
            </w:r>
            <w:hyperlink r:id="rId8" w:history="1">
              <w:r w:rsidRPr="008A05ED">
                <w:rPr>
                  <w:rStyle w:val="Hipercze"/>
                  <w:rFonts w:cs="Calibri"/>
                  <w:bCs/>
                </w:rPr>
                <w:t>wskazanej</w:t>
              </w:r>
            </w:hyperlink>
            <w:r w:rsidRPr="008A05ED">
              <w:rPr>
                <w:rFonts w:cs="Calibri"/>
                <w:bCs/>
                <w:u w:val="single"/>
              </w:rPr>
              <w:t xml:space="preserve"> w umowie osobie lub </w:t>
            </w:r>
            <w:hyperlink r:id="rId9" w:history="1"/>
            <w:r w:rsidRPr="008A05ED">
              <w:rPr>
                <w:rFonts w:cs="Calibri"/>
                <w:bCs/>
                <w:u w:val="single"/>
              </w:rPr>
              <w:t xml:space="preserve"> dostarczona do </w:t>
            </w:r>
            <w:r w:rsidR="007319CE">
              <w:rPr>
                <w:rFonts w:cs="Calibri"/>
                <w:bCs/>
                <w:u w:val="single"/>
              </w:rPr>
              <w:t xml:space="preserve">Działu </w:t>
            </w:r>
            <w:r w:rsidRPr="008A05ED">
              <w:rPr>
                <w:rFonts w:cs="Calibri"/>
                <w:bCs/>
                <w:u w:val="single"/>
              </w:rPr>
              <w:t>Gospodarki Aparaturowej:</w:t>
            </w:r>
          </w:p>
          <w:p w14:paraId="26D27470" w14:textId="77777777" w:rsidR="008A05ED" w:rsidRDefault="008A05ED" w:rsidP="008A05ED">
            <w:pPr>
              <w:spacing w:after="0" w:line="256" w:lineRule="auto"/>
              <w:rPr>
                <w:rFonts w:cs="Calibri"/>
                <w:bCs/>
                <w:sz w:val="18"/>
              </w:rPr>
            </w:pPr>
            <w:r w:rsidRPr="00591E60">
              <w:rPr>
                <w:rFonts w:cs="Calibri"/>
                <w:bCs/>
                <w:sz w:val="18"/>
              </w:rPr>
              <w:t>-  Zgodny z wzorem umowy</w:t>
            </w:r>
            <w:r w:rsidR="00E70372">
              <w:rPr>
                <w:rFonts w:cs="Calibri"/>
                <w:bCs/>
                <w:sz w:val="18"/>
              </w:rPr>
              <w:t>:</w:t>
            </w:r>
            <w:r w:rsidRPr="00591E60">
              <w:rPr>
                <w:rFonts w:cs="Calibri"/>
                <w:bCs/>
                <w:sz w:val="18"/>
              </w:rPr>
              <w:t xml:space="preserve"> </w:t>
            </w:r>
            <w:r w:rsidRPr="00591E60">
              <w:rPr>
                <w:rFonts w:cs="Calibri"/>
                <w:sz w:val="18"/>
              </w:rPr>
              <w:t>P</w:t>
            </w:r>
            <w:r w:rsidRPr="00591E60">
              <w:rPr>
                <w:rFonts w:cs="Calibri"/>
                <w:bCs/>
                <w:color w:val="000000"/>
                <w:sz w:val="18"/>
              </w:rPr>
              <w:t>rotokół  instalacji, uruchomienia i odbioru końcowego sprzętu i przeprowadzonego szkolenia</w:t>
            </w:r>
            <w:r w:rsidRPr="00591E60">
              <w:rPr>
                <w:rFonts w:cs="Calibri"/>
                <w:bCs/>
                <w:sz w:val="18"/>
              </w:rPr>
              <w:t xml:space="preserve"> </w:t>
            </w:r>
            <w:r w:rsidRPr="00591E60">
              <w:rPr>
                <w:rFonts w:cs="Calibri"/>
                <w:b/>
                <w:bCs/>
                <w:color w:val="FF0000"/>
                <w:sz w:val="18"/>
              </w:rPr>
              <w:t>uzupełniony o</w:t>
            </w:r>
            <w:r w:rsidRPr="00591E60">
              <w:rPr>
                <w:rFonts w:cs="Calibri"/>
                <w:b/>
                <w:bCs/>
                <w:sz w:val="18"/>
              </w:rPr>
              <w:t xml:space="preserve"> numer seryjny sprzętu</w:t>
            </w:r>
            <w:r w:rsidRPr="00591E60">
              <w:rPr>
                <w:rFonts w:cs="Calibri"/>
                <w:bCs/>
                <w:sz w:val="18"/>
              </w:rPr>
              <w:t xml:space="preserve"> i  z wpisem, że jest sprawny i dopuszczony do eksploatacji oraz z datą następnego przeglądu (oryginał potwierdzony przez użytkownika  przy instalacji sprzętu)</w:t>
            </w:r>
            <w:r w:rsidR="00E70372">
              <w:rPr>
                <w:rFonts w:cs="Calibri"/>
                <w:bCs/>
                <w:sz w:val="18"/>
              </w:rPr>
              <w:t>,</w:t>
            </w:r>
          </w:p>
          <w:p w14:paraId="72C9A987" w14:textId="77777777" w:rsidR="00E70372" w:rsidRDefault="00F50020" w:rsidP="00E70372">
            <w:pPr>
              <w:spacing w:after="0" w:line="240" w:lineRule="auto"/>
              <w:rPr>
                <w:rFonts w:cs="Calibri"/>
                <w:bCs/>
                <w:sz w:val="18"/>
                <w:szCs w:val="20"/>
              </w:rPr>
            </w:pPr>
            <w:r>
              <w:rPr>
                <w:rFonts w:cs="Calibri"/>
                <w:sz w:val="18"/>
              </w:rPr>
              <w:t xml:space="preserve">- </w:t>
            </w:r>
            <w:r w:rsidR="00E70372" w:rsidRPr="004B51B7">
              <w:rPr>
                <w:rFonts w:cs="Calibri"/>
                <w:sz w:val="18"/>
              </w:rPr>
              <w:t>P</w:t>
            </w:r>
            <w:r w:rsidR="00E70372" w:rsidRPr="004B51B7">
              <w:rPr>
                <w:rFonts w:cs="Calibri"/>
                <w:bCs/>
                <w:color w:val="000000"/>
                <w:sz w:val="18"/>
              </w:rPr>
              <w:t xml:space="preserve">rotokół  </w:t>
            </w:r>
            <w:r w:rsidR="00E70372" w:rsidRPr="00966298">
              <w:rPr>
                <w:rFonts w:cs="Calibri"/>
                <w:bCs/>
                <w:sz w:val="18"/>
                <w:szCs w:val="20"/>
              </w:rPr>
              <w:t>zdawczo-odbiorcz</w:t>
            </w:r>
            <w:r w:rsidR="00E70372">
              <w:rPr>
                <w:rFonts w:cs="Calibri"/>
                <w:bCs/>
                <w:sz w:val="18"/>
                <w:szCs w:val="20"/>
              </w:rPr>
              <w:t>y</w:t>
            </w:r>
            <w:r w:rsidR="00E70372" w:rsidRPr="00966298">
              <w:rPr>
                <w:rFonts w:cs="Calibri"/>
                <w:bCs/>
                <w:sz w:val="18"/>
                <w:szCs w:val="20"/>
              </w:rPr>
              <w:t xml:space="preserve"> z dostawy i odbioru </w:t>
            </w:r>
            <w:r w:rsidR="00E70372" w:rsidRPr="008A05ED">
              <w:rPr>
                <w:rFonts w:cs="Calibri"/>
                <w:bCs/>
                <w:sz w:val="18"/>
                <w:szCs w:val="20"/>
              </w:rPr>
              <w:t>sprzętu</w:t>
            </w:r>
            <w:r w:rsidR="00E70372">
              <w:rPr>
                <w:rFonts w:cs="Calibri"/>
                <w:bCs/>
                <w:sz w:val="18"/>
                <w:szCs w:val="20"/>
              </w:rPr>
              <w:t>,</w:t>
            </w:r>
          </w:p>
          <w:p w14:paraId="3D798CC4" w14:textId="77777777" w:rsidR="00E70372" w:rsidRPr="00966298" w:rsidRDefault="00E70372" w:rsidP="00E70372">
            <w:pPr>
              <w:spacing w:after="0" w:line="240" w:lineRule="auto"/>
              <w:rPr>
                <w:rFonts w:cs="Calibri"/>
                <w:bCs/>
                <w:sz w:val="18"/>
                <w:szCs w:val="20"/>
              </w:rPr>
            </w:pPr>
            <w:r>
              <w:rPr>
                <w:rFonts w:cs="Calibri"/>
                <w:bCs/>
                <w:sz w:val="18"/>
                <w:szCs w:val="20"/>
              </w:rPr>
              <w:t xml:space="preserve">- </w:t>
            </w:r>
            <w:r w:rsidRPr="004B51B7">
              <w:rPr>
                <w:rFonts w:cs="Calibri"/>
                <w:sz w:val="18"/>
              </w:rPr>
              <w:t>P</w:t>
            </w:r>
            <w:r w:rsidRPr="004B51B7">
              <w:rPr>
                <w:rFonts w:cs="Calibri"/>
                <w:bCs/>
                <w:color w:val="000000"/>
                <w:sz w:val="18"/>
              </w:rPr>
              <w:t xml:space="preserve">rotokół  </w:t>
            </w:r>
            <w:r w:rsidRPr="008A05ED">
              <w:rPr>
                <w:rFonts w:cs="Calibri"/>
                <w:bCs/>
                <w:sz w:val="18"/>
                <w:szCs w:val="20"/>
              </w:rPr>
              <w:t>uczestnictwa w szkoleniu</w:t>
            </w:r>
            <w:r>
              <w:rPr>
                <w:rFonts w:cs="Calibri"/>
                <w:bCs/>
                <w:sz w:val="18"/>
                <w:szCs w:val="20"/>
              </w:rPr>
              <w:t>,</w:t>
            </w:r>
          </w:p>
          <w:p w14:paraId="7B1A0441" w14:textId="77777777" w:rsidR="008A05ED" w:rsidRPr="00591E60" w:rsidRDefault="008A05ED" w:rsidP="008A05ED">
            <w:pPr>
              <w:spacing w:after="0" w:line="240" w:lineRule="auto"/>
              <w:rPr>
                <w:rFonts w:cs="Calibri"/>
                <w:bCs/>
                <w:sz w:val="18"/>
              </w:rPr>
            </w:pPr>
            <w:r w:rsidRPr="008A05ED">
              <w:rPr>
                <w:rFonts w:cs="Calibri"/>
                <w:bCs/>
                <w:sz w:val="18"/>
              </w:rPr>
              <w:t>- lista przeszkolonych</w:t>
            </w:r>
            <w:r>
              <w:rPr>
                <w:rFonts w:cs="Calibri"/>
                <w:bCs/>
                <w:sz w:val="18"/>
              </w:rPr>
              <w:t xml:space="preserve"> min. 3 osób </w:t>
            </w:r>
            <w:r w:rsidRPr="004B51B7">
              <w:rPr>
                <w:rFonts w:cs="Calibri"/>
                <w:bCs/>
                <w:sz w:val="18"/>
              </w:rPr>
              <w:t>(oryginał do potwierdzenia)</w:t>
            </w:r>
          </w:p>
          <w:p w14:paraId="302235A3" w14:textId="77777777" w:rsidR="008A05ED" w:rsidRPr="00591E60" w:rsidRDefault="008A05ED" w:rsidP="008A05ED">
            <w:pPr>
              <w:spacing w:after="0" w:line="256" w:lineRule="auto"/>
              <w:rPr>
                <w:rFonts w:cs="Calibri"/>
                <w:bCs/>
              </w:rPr>
            </w:pPr>
            <w:r w:rsidRPr="00591E60">
              <w:rPr>
                <w:rFonts w:cs="Calibri"/>
                <w:bCs/>
                <w:u w:val="single"/>
              </w:rPr>
              <w:t xml:space="preserve">N/w dokumentacja dot. zakupu winna zostać przesłana na adres </w:t>
            </w:r>
            <w:hyperlink r:id="rId10" w:history="1">
              <w:r w:rsidRPr="00591E60">
                <w:rPr>
                  <w:rStyle w:val="Hipercze"/>
                  <w:rFonts w:cs="Calibri"/>
                  <w:bCs/>
                </w:rPr>
                <w:t>wskazany</w:t>
              </w:r>
            </w:hyperlink>
            <w:r w:rsidRPr="00591E60">
              <w:rPr>
                <w:rFonts w:cs="Calibri"/>
                <w:bCs/>
                <w:u w:val="single"/>
              </w:rPr>
              <w:t xml:space="preserve"> w umowie lub </w:t>
            </w:r>
            <w:hyperlink r:id="rId11" w:history="1">
              <w:r w:rsidRPr="00591E60">
                <w:rPr>
                  <w:rStyle w:val="Hipercze"/>
                  <w:rFonts w:cs="Calibri"/>
                  <w:bCs/>
                </w:rPr>
                <w:t>dga@pib-nio.pl</w:t>
              </w:r>
            </w:hyperlink>
            <w:r w:rsidRPr="00591E60">
              <w:rPr>
                <w:rFonts w:cs="Calibri"/>
                <w:bCs/>
                <w:u w:val="single"/>
              </w:rPr>
              <w:t>:</w:t>
            </w:r>
          </w:p>
          <w:p w14:paraId="2B708A27" w14:textId="77777777" w:rsidR="008A05ED" w:rsidRPr="00591E60" w:rsidRDefault="008A05ED" w:rsidP="008A05ED">
            <w:pPr>
              <w:spacing w:after="0" w:line="256" w:lineRule="auto"/>
              <w:rPr>
                <w:rFonts w:cs="Calibri"/>
                <w:bCs/>
                <w:sz w:val="18"/>
              </w:rPr>
            </w:pPr>
            <w:r w:rsidRPr="00591E60">
              <w:rPr>
                <w:rFonts w:cs="Calibri"/>
                <w:bCs/>
                <w:sz w:val="18"/>
              </w:rPr>
              <w:t>- Instrukcja obsługi, mycia, dezynfekcji (wersja PDF)</w:t>
            </w:r>
          </w:p>
          <w:p w14:paraId="1770CF24" w14:textId="77777777" w:rsidR="008A05ED" w:rsidRPr="00591E60" w:rsidRDefault="008A05ED" w:rsidP="008A05ED">
            <w:pPr>
              <w:spacing w:after="0" w:line="256" w:lineRule="auto"/>
              <w:rPr>
                <w:rFonts w:cs="Calibri"/>
                <w:b/>
                <w:bCs/>
                <w:sz w:val="18"/>
              </w:rPr>
            </w:pPr>
            <w:r w:rsidRPr="00591E60">
              <w:rPr>
                <w:rFonts w:cs="Calibri"/>
                <w:bCs/>
                <w:sz w:val="18"/>
              </w:rPr>
              <w:t>- Harmonogram przeglądów/ walidacji/kalibracji w trakcie trwania gwarancji i po jej zakończeniu (kopia, wersja PDF)</w:t>
            </w:r>
          </w:p>
          <w:p w14:paraId="5DC74ACE" w14:textId="77777777" w:rsidR="008A05ED" w:rsidRPr="00591E60" w:rsidRDefault="008A05ED" w:rsidP="008A05ED">
            <w:pPr>
              <w:spacing w:after="0" w:line="256" w:lineRule="auto"/>
              <w:rPr>
                <w:rFonts w:cs="Calibri"/>
                <w:bCs/>
                <w:sz w:val="18"/>
              </w:rPr>
            </w:pPr>
            <w:r w:rsidRPr="00591E60">
              <w:rPr>
                <w:rFonts w:cs="Calibri"/>
                <w:bCs/>
                <w:sz w:val="18"/>
              </w:rPr>
              <w:t>- Lista dostawców części zamiennych, mat. eksploatacyjnych  i serwisów (kopia lub wersja PDF)</w:t>
            </w:r>
          </w:p>
          <w:p w14:paraId="418D998D" w14:textId="77777777" w:rsidR="008A05ED" w:rsidRDefault="008A05ED" w:rsidP="008A05ED">
            <w:pPr>
              <w:spacing w:after="0" w:line="256" w:lineRule="auto"/>
              <w:rPr>
                <w:rFonts w:cs="Calibri"/>
                <w:bCs/>
                <w:sz w:val="18"/>
              </w:rPr>
            </w:pPr>
            <w:r w:rsidRPr="00591E60">
              <w:rPr>
                <w:rFonts w:cs="Calibri"/>
                <w:bCs/>
                <w:sz w:val="18"/>
              </w:rPr>
              <w:t>- Lista części wymienianych w trakcie przeglądów i konserwacji, jeśli dotyczy (kopia lub wersja PDF)</w:t>
            </w:r>
          </w:p>
          <w:p w14:paraId="70489275" w14:textId="77777777" w:rsidR="008A05ED" w:rsidRPr="00591E60" w:rsidRDefault="008A05ED" w:rsidP="008A05ED">
            <w:pPr>
              <w:spacing w:after="0" w:line="256" w:lineRule="auto"/>
              <w:rPr>
                <w:rFonts w:cs="Calibri"/>
                <w:bCs/>
                <w:sz w:val="18"/>
              </w:rPr>
            </w:pPr>
            <w:r>
              <w:rPr>
                <w:rFonts w:cs="Calibri"/>
                <w:bCs/>
                <w:sz w:val="18"/>
              </w:rPr>
              <w:t xml:space="preserve">- Lista materiałów eksploatacyjnych z ich specyfikacją  </w:t>
            </w:r>
            <w:r w:rsidRPr="00591E60">
              <w:rPr>
                <w:rFonts w:cs="Calibri"/>
                <w:bCs/>
                <w:sz w:val="18"/>
              </w:rPr>
              <w:t>(kopia lub wersja PDF)</w:t>
            </w:r>
          </w:p>
          <w:p w14:paraId="2B278359" w14:textId="77777777" w:rsidR="008A05ED" w:rsidRPr="00591E60" w:rsidRDefault="008A05ED" w:rsidP="008A05ED">
            <w:pPr>
              <w:spacing w:after="0" w:line="256" w:lineRule="auto"/>
              <w:rPr>
                <w:rFonts w:cs="Calibri"/>
                <w:bCs/>
                <w:sz w:val="18"/>
                <w:u w:val="single"/>
              </w:rPr>
            </w:pPr>
            <w:r w:rsidRPr="00591E60">
              <w:rPr>
                <w:rFonts w:cs="Calibri"/>
                <w:bCs/>
                <w:sz w:val="18"/>
                <w:u w:val="single"/>
              </w:rPr>
              <w:t>- Instrukcję serwisową DTR lub szczegółowy wykaz czynności, testów bezpieczeństwa i funkcjonalnych wykonywanych w trakcie przeglądów</w:t>
            </w:r>
          </w:p>
          <w:p w14:paraId="25E6B617" w14:textId="77777777" w:rsidR="008A05ED" w:rsidRPr="00591E60" w:rsidRDefault="008A05ED" w:rsidP="008A05ED">
            <w:pPr>
              <w:spacing w:after="0" w:line="256" w:lineRule="auto"/>
              <w:rPr>
                <w:rFonts w:cs="Calibri"/>
                <w:bCs/>
                <w:sz w:val="18"/>
              </w:rPr>
            </w:pPr>
            <w:r w:rsidRPr="00591E60">
              <w:rPr>
                <w:rFonts w:cs="Calibri"/>
                <w:bCs/>
                <w:sz w:val="18"/>
              </w:rPr>
              <w:t>- Karta  katalogowa oferowanego sprzętu (wersja PDF)</w:t>
            </w:r>
          </w:p>
          <w:p w14:paraId="1EE45225" w14:textId="77777777" w:rsidR="008A05ED" w:rsidRPr="00591E60" w:rsidRDefault="008A05ED" w:rsidP="008A05ED">
            <w:pPr>
              <w:spacing w:after="0" w:line="256" w:lineRule="auto"/>
              <w:rPr>
                <w:rFonts w:cs="Calibri"/>
                <w:bCs/>
                <w:sz w:val="18"/>
              </w:rPr>
            </w:pPr>
            <w:r w:rsidRPr="00591E60">
              <w:rPr>
                <w:rFonts w:cs="Calibri"/>
                <w:bCs/>
                <w:sz w:val="18"/>
              </w:rPr>
              <w:t>- Karta gwarancyjna (kopia lub wersja PDF)</w:t>
            </w:r>
          </w:p>
          <w:p w14:paraId="38301B5A" w14:textId="77777777" w:rsidR="008A05ED" w:rsidRPr="004340D6" w:rsidRDefault="008A05ED" w:rsidP="008A05ED">
            <w:pPr>
              <w:spacing w:after="0" w:line="256" w:lineRule="auto"/>
              <w:rPr>
                <w:rFonts w:cs="Calibri"/>
                <w:bCs/>
                <w:sz w:val="18"/>
              </w:rPr>
            </w:pPr>
            <w:r w:rsidRPr="00591E60">
              <w:rPr>
                <w:rFonts w:cs="Calibri"/>
                <w:bCs/>
                <w:sz w:val="18"/>
              </w:rPr>
              <w:t>- Świadectwa i certyfikaty zgodzie z rozdziałem IV (kopia lub wersja PDF)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96113B" w14:textId="77777777" w:rsidR="008A05ED" w:rsidRDefault="008A05ED" w:rsidP="008A05ED">
            <w:pPr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FCD7E" w14:textId="77777777" w:rsidR="008A05ED" w:rsidRPr="00EC6D4A" w:rsidRDefault="008A05ED" w:rsidP="008A05E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C119F6" w:rsidRPr="00EC6D4A" w14:paraId="470ACAB0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4C911853" w14:textId="77777777" w:rsidR="00C119F6" w:rsidRPr="00EC6D4A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V</w:t>
            </w:r>
            <w:r w:rsidR="00B14B0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55F159F" w14:textId="77777777" w:rsidR="00C119F6" w:rsidRPr="00D82AA2" w:rsidRDefault="00C119F6" w:rsidP="00C119F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82AA2">
              <w:rPr>
                <w:rFonts w:cs="Calibri"/>
                <w:b/>
                <w:sz w:val="20"/>
                <w:szCs w:val="20"/>
              </w:rPr>
              <w:t>ŚWIADECTWA, CERTYFIKATY I INNE WYMAGANE DOKUMENTY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</w:tcPr>
          <w:p w14:paraId="5BCD5D0F" w14:textId="77777777" w:rsidR="00C119F6" w:rsidRPr="00EC6D4A" w:rsidRDefault="00C119F6" w:rsidP="00C119F6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bottom"/>
          </w:tcPr>
          <w:p w14:paraId="707802A8" w14:textId="77777777" w:rsidR="00C119F6" w:rsidRPr="00EC6D4A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</w:tr>
      <w:tr w:rsidR="00F50020" w:rsidRPr="00EC6D4A" w14:paraId="581C32EF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E8BE5" w14:textId="77777777" w:rsidR="00F50020" w:rsidRPr="00EC6D4A" w:rsidRDefault="00F50020" w:rsidP="00F5002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8E62" w14:textId="77777777" w:rsidR="00F50020" w:rsidRPr="00CE166F" w:rsidRDefault="003742BB" w:rsidP="009D3D6B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</w:t>
            </w:r>
            <w:r w:rsidR="009D3D6B" w:rsidRPr="009D3D6B">
              <w:rPr>
                <w:rFonts w:cs="Calibri"/>
              </w:rPr>
              <w:t>znaczenie CE oraz aktualne dokumenty dopuszczające do obrotu i do używania na terenie Rzeczypospolitej Polskiej, zgodnie z wymaganiami określonymi w ustawie z dnia 07.04.2022 r. o wyrobach medycznych.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78164D" w14:textId="77777777" w:rsidR="00F50020" w:rsidRPr="00EC6D4A" w:rsidRDefault="00F50020" w:rsidP="00F50020">
            <w:pPr>
              <w:jc w:val="center"/>
              <w:rPr>
                <w:rFonts w:cs="Calibri"/>
                <w:color w:val="000000"/>
              </w:rPr>
            </w:pPr>
            <w:r w:rsidRPr="00EC6D4A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C5380" w14:textId="77777777" w:rsidR="00F50020" w:rsidRPr="00EC6D4A" w:rsidRDefault="00F50020" w:rsidP="00F5002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F50020" w:rsidRPr="00EC6D4A" w14:paraId="7986380E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AE812" w14:textId="77777777" w:rsidR="00F50020" w:rsidRPr="00EC6D4A" w:rsidRDefault="00F50020" w:rsidP="00F5002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CDF0" w14:textId="4C5D167A" w:rsidR="00F50020" w:rsidRPr="00CE166F" w:rsidRDefault="00F50020" w:rsidP="009C420C">
            <w:pPr>
              <w:spacing w:after="0" w:line="240" w:lineRule="auto"/>
              <w:rPr>
                <w:rFonts w:cs="Calibri"/>
              </w:rPr>
            </w:pPr>
            <w:r w:rsidRPr="00CE166F">
              <w:rPr>
                <w:rFonts w:cs="Calibri"/>
              </w:rPr>
              <w:t xml:space="preserve">Materiały producenta lub dystrybutora potwierdzające parametry oferowanego przedmiotu zamówienia np. foldery, opisy techniczne, katalogi z oznaczeniem punktów potwierdzających </w:t>
            </w:r>
            <w:r w:rsidR="009C420C">
              <w:rPr>
                <w:rFonts w:cs="Calibri"/>
              </w:rPr>
              <w:t>oferowane parametry.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BA2A08" w14:textId="77777777" w:rsidR="00F50020" w:rsidRPr="00EC6D4A" w:rsidRDefault="00F50020" w:rsidP="00F50020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EC6D4A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B576F" w14:textId="77777777" w:rsidR="00F50020" w:rsidRPr="00EC6D4A" w:rsidRDefault="00F50020" w:rsidP="00F5002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C119F6" w:rsidRPr="00EC6D4A" w14:paraId="6AB74B04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2D215F28" w14:textId="77777777" w:rsidR="00C119F6" w:rsidRPr="00EC6D4A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>VI</w:t>
            </w:r>
            <w:r w:rsidR="00B14B0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44C54EC" w14:textId="77777777" w:rsidR="00C119F6" w:rsidRPr="00D82AA2" w:rsidRDefault="00C119F6" w:rsidP="00C119F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82AA2">
              <w:rPr>
                <w:rFonts w:cs="Calibri"/>
                <w:b/>
                <w:sz w:val="20"/>
                <w:szCs w:val="20"/>
              </w:rPr>
              <w:t>INNE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</w:tcPr>
          <w:p w14:paraId="2F62E84F" w14:textId="77777777" w:rsidR="00C119F6" w:rsidRPr="00EC6D4A" w:rsidRDefault="00C119F6" w:rsidP="00C119F6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bottom"/>
          </w:tcPr>
          <w:p w14:paraId="0076DADF" w14:textId="77777777" w:rsidR="00C119F6" w:rsidRPr="00EC6D4A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</w:tr>
      <w:tr w:rsidR="00F50020" w:rsidRPr="00EC6D4A" w14:paraId="0D963696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5C687" w14:textId="77777777" w:rsidR="00F50020" w:rsidRPr="00EC6D4A" w:rsidRDefault="00F50020" w:rsidP="00F5002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DE178" w14:textId="77777777" w:rsidR="00F50020" w:rsidRPr="00F50020" w:rsidRDefault="00F50020" w:rsidP="00F50020">
            <w:pPr>
              <w:pStyle w:val="Inne0"/>
              <w:shd w:val="clear" w:color="auto" w:fill="auto"/>
              <w:rPr>
                <w:rFonts w:asciiTheme="minorHAnsi" w:hAnsiTheme="minorHAnsi" w:cstheme="minorHAnsi"/>
                <w:bCs/>
                <w:color w:val="FF0000"/>
              </w:rPr>
            </w:pPr>
            <w:r w:rsidRPr="00F50020">
              <w:rPr>
                <w:rFonts w:asciiTheme="minorHAnsi" w:hAnsiTheme="minorHAnsi" w:cstheme="minorHAnsi"/>
                <w:lang w:eastAsia="pl-PL"/>
              </w:rPr>
              <w:t>Każdy dostarczony dokument wystawiony w innym języku niż polski wymaga tłumaczenia.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F6373" w14:textId="77777777" w:rsidR="00F50020" w:rsidRPr="004340D6" w:rsidRDefault="00F50020" w:rsidP="00F50020">
            <w:pPr>
              <w:pStyle w:val="Inne0"/>
              <w:shd w:val="clear" w:color="auto" w:fill="auto"/>
              <w:jc w:val="center"/>
              <w:rPr>
                <w:rFonts w:ascii="Calibri" w:hAnsi="Calibri" w:cs="Calibri"/>
                <w:color w:val="000000"/>
              </w:rPr>
            </w:pPr>
            <w:r w:rsidRPr="004340D6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72F17" w14:textId="77777777" w:rsidR="00F50020" w:rsidRPr="00EC6D4A" w:rsidRDefault="00F50020" w:rsidP="00F5002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F50020" w:rsidRPr="00EC6D4A" w14:paraId="7CF52700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8D8EE" w14:textId="77777777" w:rsidR="00F50020" w:rsidRDefault="00F50020" w:rsidP="00F5002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670465" w14:textId="77777777" w:rsidR="00F50020" w:rsidRPr="00F50020" w:rsidRDefault="00F50020" w:rsidP="00F50020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F50020">
              <w:rPr>
                <w:rFonts w:asciiTheme="minorHAnsi" w:hAnsiTheme="minorHAnsi" w:cstheme="minorHAnsi"/>
                <w:color w:val="000000"/>
              </w:rPr>
              <w:t xml:space="preserve">Wykonawca podłączy dostarczony sprzęt do sieci  elektrycznej "NIO-PIB " w miejscu wskazanym przez uprawnionego przedstawiciela Działu Technicznego </w:t>
            </w:r>
            <w:r w:rsidRPr="00F50020">
              <w:rPr>
                <w:rFonts w:asciiTheme="minorHAnsi" w:hAnsiTheme="minorHAnsi" w:cstheme="minorHAnsi"/>
                <w:color w:val="000000"/>
              </w:rPr>
              <w:lastRenderedPageBreak/>
              <w:t>Zamawiającego zgodnie z DTR dostarczona przez producenta.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2059AD" w14:textId="77777777" w:rsidR="00F50020" w:rsidRPr="004340D6" w:rsidRDefault="00F50020" w:rsidP="00F50020">
            <w:pPr>
              <w:jc w:val="center"/>
              <w:rPr>
                <w:rFonts w:cs="Calibri"/>
              </w:rPr>
            </w:pPr>
            <w:r w:rsidRPr="004340D6">
              <w:rPr>
                <w:rFonts w:cs="Calibri"/>
                <w:color w:val="000000"/>
                <w:lang w:eastAsia="pl-PL"/>
              </w:rPr>
              <w:lastRenderedPageBreak/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D2A85" w14:textId="77777777" w:rsidR="00F50020" w:rsidRPr="00EC6D4A" w:rsidRDefault="00F50020" w:rsidP="00F5002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F50020" w:rsidRPr="00EC6D4A" w14:paraId="73F2AB4A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62069" w14:textId="77777777" w:rsidR="00F50020" w:rsidRDefault="00F50020" w:rsidP="00F5002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764E43" w14:textId="77777777" w:rsidR="00F50020" w:rsidRPr="00F50020" w:rsidRDefault="00F50020" w:rsidP="00F50020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F50020">
              <w:rPr>
                <w:rFonts w:asciiTheme="minorHAnsi" w:hAnsiTheme="minorHAnsi" w:cstheme="minorHAnsi"/>
                <w:bCs/>
              </w:rPr>
              <w:t>Wykonawca oświadcza iż znane mu są wszelkie dane niezbędne do wykonania  prawidłowego montażu  (np. podłączania WOD/KAN, elektryczne, specjalistyczne podłączenia, sieć komputerowa LAN)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A52C51" w14:textId="77777777" w:rsidR="00F50020" w:rsidRPr="004340D6" w:rsidRDefault="00F50020" w:rsidP="00F50020">
            <w:pPr>
              <w:jc w:val="center"/>
              <w:rPr>
                <w:rFonts w:cs="Calibri"/>
                <w:color w:val="000000"/>
                <w:lang w:eastAsia="pl-PL"/>
              </w:rPr>
            </w:pPr>
            <w:r w:rsidRPr="004340D6">
              <w:rPr>
                <w:rFonts w:cs="Calibri"/>
                <w:color w:val="000000"/>
                <w:lang w:eastAsia="pl-PL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2004F" w14:textId="77777777" w:rsidR="00F50020" w:rsidRPr="00EC6D4A" w:rsidRDefault="00F50020" w:rsidP="00F5002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F50020" w:rsidRPr="00EC6D4A" w14:paraId="35FBDAE9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238DC" w14:textId="77777777" w:rsidR="00F50020" w:rsidRDefault="00F50020" w:rsidP="00F5002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C16E1" w14:textId="77777777" w:rsidR="00F50020" w:rsidRPr="00F50020" w:rsidRDefault="00F50020" w:rsidP="00F50020">
            <w:pPr>
              <w:pStyle w:val="Inne0"/>
              <w:shd w:val="clear" w:color="auto" w:fill="auto"/>
              <w:rPr>
                <w:rFonts w:asciiTheme="minorHAnsi" w:hAnsiTheme="minorHAnsi" w:cstheme="minorHAnsi"/>
                <w:bCs/>
              </w:rPr>
            </w:pPr>
            <w:r w:rsidRPr="00F50020">
              <w:rPr>
                <w:rFonts w:asciiTheme="minorHAnsi" w:hAnsiTheme="minorHAnsi" w:cstheme="minorHAnsi"/>
              </w:rPr>
              <w:t>W ramach współpracy dot. realizacji umowy Wykonawca  upoważnia.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B6901A" w14:textId="77777777" w:rsidR="00F50020" w:rsidRPr="004340D6" w:rsidRDefault="00F50020" w:rsidP="00F50020">
            <w:pPr>
              <w:pStyle w:val="Inne0"/>
              <w:shd w:val="clear" w:color="auto" w:fill="auto"/>
              <w:jc w:val="center"/>
              <w:rPr>
                <w:rFonts w:ascii="Calibri" w:hAnsi="Calibri" w:cs="Calibri"/>
                <w:color w:val="000000"/>
              </w:rPr>
            </w:pPr>
            <w:r w:rsidRPr="004340D6">
              <w:rPr>
                <w:rFonts w:ascii="Calibri" w:hAnsi="Calibri" w:cs="Calibri"/>
                <w:color w:val="000000"/>
              </w:rPr>
              <w:t>TAK</w:t>
            </w:r>
            <w:r w:rsidRPr="004340D6">
              <w:rPr>
                <w:rFonts w:ascii="Calibri" w:eastAsia="Trebuchet MS" w:hAnsi="Calibri" w:cs="Calibri"/>
                <w:lang w:eastAsia="pl-PL"/>
              </w:rPr>
              <w:t>, podać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31188" w14:textId="77777777" w:rsidR="00F50020" w:rsidRDefault="005F6BAC" w:rsidP="00F5002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</w:t>
            </w:r>
          </w:p>
          <w:p w14:paraId="2A847150" w14:textId="77777777" w:rsidR="005F6BAC" w:rsidRPr="00EC6D4A" w:rsidRDefault="005F6BAC" w:rsidP="00F5002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…………..</w:t>
            </w:r>
          </w:p>
        </w:tc>
      </w:tr>
      <w:tr w:rsidR="00F50020" w:rsidRPr="00EC6D4A" w14:paraId="5FD9554F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9F61D" w14:textId="77777777" w:rsidR="00F50020" w:rsidRDefault="00F50020" w:rsidP="00F5002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3655E" w14:textId="77777777" w:rsidR="00F50020" w:rsidRPr="00F50020" w:rsidRDefault="00F50020" w:rsidP="00F50020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F50020">
              <w:rPr>
                <w:rFonts w:asciiTheme="minorHAnsi" w:hAnsiTheme="minorHAnsi" w:cstheme="minorHAnsi"/>
                <w:bCs/>
              </w:rPr>
              <w:t>Zamawiający zastrzega sobie prawo na zgłoszenie błędów realizacji umowy w terminie 7 dni od montażu i zakończenia instalacji.</w:t>
            </w:r>
          </w:p>
          <w:p w14:paraId="4DC48EC8" w14:textId="77777777" w:rsidR="00F50020" w:rsidRPr="00F50020" w:rsidRDefault="00F50020" w:rsidP="00F50020">
            <w:pPr>
              <w:pStyle w:val="Inne0"/>
              <w:shd w:val="clear" w:color="auto" w:fill="auto"/>
              <w:rPr>
                <w:rFonts w:asciiTheme="minorHAnsi" w:hAnsiTheme="minorHAnsi" w:cstheme="minorHAnsi"/>
                <w:bCs/>
              </w:rPr>
            </w:pPr>
            <w:r w:rsidRPr="00F50020">
              <w:rPr>
                <w:rFonts w:asciiTheme="minorHAnsi" w:hAnsiTheme="minorHAnsi" w:cstheme="minorHAnsi"/>
                <w:bCs/>
              </w:rPr>
              <w:t xml:space="preserve">Koordynacją dostawy w tym zakresie zajmuje się </w:t>
            </w:r>
            <w:r w:rsidR="009D3D6B">
              <w:rPr>
                <w:rFonts w:asciiTheme="minorHAnsi" w:hAnsiTheme="minorHAnsi" w:cstheme="minorHAnsi"/>
                <w:bCs/>
              </w:rPr>
              <w:t xml:space="preserve">Dział </w:t>
            </w:r>
            <w:r w:rsidRPr="00F50020">
              <w:rPr>
                <w:rFonts w:asciiTheme="minorHAnsi" w:hAnsiTheme="minorHAnsi" w:cstheme="minorHAnsi"/>
                <w:bCs/>
              </w:rPr>
              <w:t>Gospodarki  Aparaturowej we współpracy z pozostałymi Sekcjami PIB-NIO, w tym:</w:t>
            </w:r>
          </w:p>
          <w:p w14:paraId="08A65B03" w14:textId="77777777" w:rsidR="00F50020" w:rsidRPr="00F50020" w:rsidRDefault="00F50020" w:rsidP="00F50020">
            <w:pPr>
              <w:pStyle w:val="Inne0"/>
              <w:shd w:val="clear" w:color="auto" w:fill="auto"/>
              <w:rPr>
                <w:rFonts w:asciiTheme="minorHAnsi" w:hAnsiTheme="minorHAnsi" w:cstheme="minorHAnsi"/>
              </w:rPr>
            </w:pPr>
            <w:r w:rsidRPr="00F50020">
              <w:rPr>
                <w:rFonts w:asciiTheme="minorHAnsi" w:hAnsiTheme="minorHAnsi" w:cstheme="minorHAnsi"/>
              </w:rPr>
              <w:t xml:space="preserve">-  </w:t>
            </w:r>
            <w:r w:rsidR="009D3D6B">
              <w:rPr>
                <w:rFonts w:asciiTheme="minorHAnsi" w:hAnsiTheme="minorHAnsi" w:cstheme="minorHAnsi"/>
              </w:rPr>
              <w:t xml:space="preserve">Dział </w:t>
            </w:r>
            <w:r w:rsidRPr="00F50020">
              <w:rPr>
                <w:rFonts w:asciiTheme="minorHAnsi" w:hAnsiTheme="minorHAnsi" w:cstheme="minorHAnsi"/>
              </w:rPr>
              <w:t xml:space="preserve">Gospodarki Aparaturowej  </w:t>
            </w:r>
          </w:p>
          <w:p w14:paraId="70FE3916" w14:textId="77777777" w:rsidR="00F50020" w:rsidRPr="00F50020" w:rsidRDefault="00F50020" w:rsidP="00F50020">
            <w:pPr>
              <w:pStyle w:val="Inne0"/>
              <w:rPr>
                <w:rFonts w:asciiTheme="minorHAnsi" w:hAnsiTheme="minorHAnsi" w:cstheme="minorHAnsi"/>
                <w:bCs/>
              </w:rPr>
            </w:pPr>
            <w:r w:rsidRPr="00F50020">
              <w:rPr>
                <w:rFonts w:asciiTheme="minorHAnsi" w:hAnsiTheme="minorHAnsi" w:cstheme="minorHAnsi"/>
              </w:rPr>
              <w:t xml:space="preserve">- </w:t>
            </w:r>
            <w:r w:rsidRPr="00F50020">
              <w:rPr>
                <w:rFonts w:asciiTheme="minorHAnsi" w:hAnsiTheme="minorHAnsi" w:cstheme="minorHAnsi"/>
                <w:bCs/>
                <w:color w:val="000000"/>
              </w:rPr>
              <w:t xml:space="preserve">Klinika Diagnostyki Onkologicznej, </w:t>
            </w:r>
            <w:proofErr w:type="spellStart"/>
            <w:r w:rsidRPr="00F50020">
              <w:rPr>
                <w:rFonts w:asciiTheme="minorHAnsi" w:hAnsiTheme="minorHAnsi" w:cstheme="minorHAnsi"/>
                <w:bCs/>
                <w:color w:val="000000"/>
              </w:rPr>
              <w:t>Kardioonkologii</w:t>
            </w:r>
            <w:proofErr w:type="spellEnd"/>
            <w:r w:rsidRPr="00F50020">
              <w:rPr>
                <w:rFonts w:asciiTheme="minorHAnsi" w:hAnsiTheme="minorHAnsi" w:cstheme="minorHAnsi"/>
                <w:bCs/>
                <w:color w:val="000000"/>
              </w:rPr>
              <w:t xml:space="preserve"> i Medycyny Paliatywnej</w:t>
            </w:r>
          </w:p>
          <w:p w14:paraId="63E0E744" w14:textId="77777777" w:rsidR="00F50020" w:rsidRPr="00F50020" w:rsidRDefault="00F50020" w:rsidP="00F50020">
            <w:pPr>
              <w:pStyle w:val="Inne0"/>
              <w:shd w:val="clear" w:color="auto" w:fill="auto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1519A8" w14:textId="77777777" w:rsidR="00F50020" w:rsidRPr="00B273E8" w:rsidRDefault="00F50020" w:rsidP="00F50020">
            <w:pPr>
              <w:pStyle w:val="Inne0"/>
              <w:shd w:val="clear" w:color="auto" w:fill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628D6" w14:textId="77777777" w:rsidR="00F50020" w:rsidRPr="00EC6D4A" w:rsidRDefault="00F50020" w:rsidP="00F5002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C119F6" w:rsidRPr="00EC6D4A" w14:paraId="6D71CBBE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2FAAA10D" w14:textId="77777777" w:rsidR="00C119F6" w:rsidRPr="006B227D" w:rsidRDefault="00C119F6" w:rsidP="00B14B05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B14B0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VII</w:t>
            </w:r>
            <w:r w:rsidR="00B14B05" w:rsidRPr="00B14B0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FF13209" w14:textId="77777777" w:rsidR="00C119F6" w:rsidRPr="00D82AA2" w:rsidRDefault="00C119F6" w:rsidP="009D3D6B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82AA2">
              <w:rPr>
                <w:rFonts w:cs="Calibri"/>
                <w:b/>
                <w:sz w:val="20"/>
                <w:szCs w:val="20"/>
              </w:rPr>
              <w:t xml:space="preserve">WARUNKI </w:t>
            </w:r>
            <w:r w:rsidR="009D3D6B">
              <w:rPr>
                <w:rFonts w:cs="Calibri"/>
                <w:b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DOSTAWY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</w:tcPr>
          <w:p w14:paraId="23195398" w14:textId="77777777" w:rsidR="00C119F6" w:rsidRPr="00EC6D4A" w:rsidRDefault="00C119F6" w:rsidP="00C119F6">
            <w:pPr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bottom"/>
          </w:tcPr>
          <w:p w14:paraId="1DA8BD45" w14:textId="77777777" w:rsidR="00C119F6" w:rsidRPr="00EC6D4A" w:rsidRDefault="00C119F6" w:rsidP="00C119F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F50020" w:rsidRPr="00EC6D4A" w14:paraId="5F45FBBF" w14:textId="77777777" w:rsidTr="00B14B05">
        <w:trPr>
          <w:trHeight w:val="57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22365" w14:textId="77777777" w:rsidR="00F50020" w:rsidRPr="00EC6D4A" w:rsidRDefault="00F50020" w:rsidP="00F5002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4BEC6" w14:textId="77777777" w:rsidR="00F50020" w:rsidRPr="004340D6" w:rsidRDefault="00F50020" w:rsidP="009D3D6B">
            <w:pPr>
              <w:pStyle w:val="Inne0"/>
              <w:shd w:val="clear" w:color="auto" w:fill="auto"/>
              <w:rPr>
                <w:rFonts w:ascii="Calibri" w:hAnsi="Calibri" w:cs="Calibri"/>
                <w:bCs/>
              </w:rPr>
            </w:pPr>
            <w:r w:rsidRPr="004340D6">
              <w:rPr>
                <w:rFonts w:ascii="Calibri" w:hAnsi="Calibri" w:cs="Calibri"/>
                <w:bCs/>
              </w:rPr>
              <w:t>Termin zrealizowania przedmiotu zamówienia (dostawa sprzętu, instalacja</w:t>
            </w:r>
            <w:r>
              <w:rPr>
                <w:rFonts w:ascii="Calibri" w:hAnsi="Calibri" w:cs="Calibri"/>
                <w:bCs/>
              </w:rPr>
              <w:t>, montaż, uruchomienie wraz ze</w:t>
            </w:r>
            <w:r w:rsidRPr="004340D6">
              <w:rPr>
                <w:rFonts w:ascii="Calibri" w:hAnsi="Calibri" w:cs="Calibri"/>
                <w:bCs/>
              </w:rPr>
              <w:t xml:space="preserve"> szkolenie</w:t>
            </w:r>
            <w:r>
              <w:rPr>
                <w:rFonts w:ascii="Calibri" w:hAnsi="Calibri" w:cs="Calibri"/>
                <w:bCs/>
              </w:rPr>
              <w:t>m</w:t>
            </w:r>
            <w:r w:rsidRPr="004340D6">
              <w:rPr>
                <w:rFonts w:ascii="Calibri" w:hAnsi="Calibri" w:cs="Calibri"/>
                <w:bCs/>
              </w:rPr>
              <w:t xml:space="preserve">) – do  </w:t>
            </w:r>
            <w:r w:rsidR="009D3D6B">
              <w:rPr>
                <w:rFonts w:ascii="Calibri" w:hAnsi="Calibri" w:cs="Calibri"/>
                <w:bCs/>
              </w:rPr>
              <w:t>56 dni</w:t>
            </w:r>
            <w:r w:rsidRPr="004340D6">
              <w:rPr>
                <w:rFonts w:ascii="Calibri" w:hAnsi="Calibri" w:cs="Calibri"/>
                <w:bCs/>
              </w:rPr>
              <w:t xml:space="preserve">  od  daty podpisania umowy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766AD" w14:textId="77777777" w:rsidR="00F50020" w:rsidRPr="00EC6D4A" w:rsidRDefault="00F50020" w:rsidP="00F50020">
            <w:pPr>
              <w:jc w:val="center"/>
              <w:rPr>
                <w:rFonts w:cs="Calibri"/>
                <w:color w:val="000000"/>
              </w:rPr>
            </w:pPr>
            <w:r w:rsidRPr="00EC6D4A">
              <w:rPr>
                <w:rFonts w:cs="Calibri"/>
                <w:color w:val="000000"/>
              </w:rPr>
              <w:t>TAK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AF641" w14:textId="77777777" w:rsidR="00F50020" w:rsidRPr="00EC6D4A" w:rsidRDefault="00F50020" w:rsidP="00F5002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</w:tbl>
    <w:p w14:paraId="1AD7A9F4" w14:textId="77777777" w:rsidR="00BC7D68" w:rsidRPr="00EC6D4A" w:rsidRDefault="00BC7D68" w:rsidP="00BC7D68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5E9FA7C4" w14:textId="77777777" w:rsidR="000C0C35" w:rsidRPr="002A5298" w:rsidRDefault="000C0C35" w:rsidP="000C0C35">
      <w:pPr>
        <w:spacing w:after="0" w:line="240" w:lineRule="auto"/>
        <w:jc w:val="both"/>
        <w:rPr>
          <w:rFonts w:cs="Calibri"/>
          <w:sz w:val="20"/>
          <w:szCs w:val="20"/>
        </w:rPr>
      </w:pPr>
      <w:r w:rsidRPr="002A5298">
        <w:rPr>
          <w:rFonts w:cs="Calibri"/>
          <w:sz w:val="20"/>
          <w:szCs w:val="20"/>
        </w:rPr>
        <w:t xml:space="preserve">*)  Przez „czas reakcji” należy rozumieć czas, w którym </w:t>
      </w:r>
      <w:proofErr w:type="spellStart"/>
      <w:r w:rsidRPr="002A5298">
        <w:rPr>
          <w:rFonts w:cs="Calibri"/>
          <w:sz w:val="20"/>
          <w:szCs w:val="20"/>
        </w:rPr>
        <w:t>serwisant</w:t>
      </w:r>
      <w:proofErr w:type="spellEnd"/>
      <w:r w:rsidRPr="002A5298">
        <w:rPr>
          <w:rFonts w:cs="Calibri"/>
          <w:sz w:val="20"/>
          <w:szCs w:val="20"/>
        </w:rPr>
        <w:t>, po otrzymaniu zgłoszenia, stawi się w siedzibie użytkownika i przystąpi do niezwłocznego usunięcia usterek.</w:t>
      </w:r>
    </w:p>
    <w:p w14:paraId="2DF3F7E6" w14:textId="77777777" w:rsidR="000C0C35" w:rsidRPr="002A5298" w:rsidRDefault="000C0C35" w:rsidP="000C0C35">
      <w:pPr>
        <w:spacing w:after="0" w:line="240" w:lineRule="auto"/>
        <w:jc w:val="both"/>
        <w:rPr>
          <w:rFonts w:cs="Calibri"/>
          <w:sz w:val="20"/>
          <w:szCs w:val="20"/>
        </w:rPr>
      </w:pPr>
      <w:r w:rsidRPr="002A5298">
        <w:rPr>
          <w:rFonts w:cs="Calibri"/>
          <w:sz w:val="20"/>
          <w:szCs w:val="20"/>
        </w:rPr>
        <w:t>Składając ofertę Wykonawca oświadcza, że przedstawione powyżej dane są prawdziwe oraz zobowiązuje się w przypadku wygrania przetargu do dostarczenia sprzętu spełniającego wyspecyfikowane parametry.</w:t>
      </w:r>
      <w:r w:rsidRPr="002A5298">
        <w:rPr>
          <w:rFonts w:cs="Calibri"/>
          <w:sz w:val="20"/>
          <w:szCs w:val="20"/>
        </w:rPr>
        <w:tab/>
      </w:r>
      <w:r w:rsidRPr="002A5298">
        <w:rPr>
          <w:rFonts w:cs="Calibri"/>
          <w:sz w:val="20"/>
          <w:szCs w:val="20"/>
        </w:rPr>
        <w:tab/>
      </w:r>
      <w:r w:rsidRPr="002A5298">
        <w:rPr>
          <w:rFonts w:cs="Calibri"/>
          <w:sz w:val="20"/>
          <w:szCs w:val="20"/>
        </w:rPr>
        <w:tab/>
      </w:r>
    </w:p>
    <w:p w14:paraId="037A0967" w14:textId="77777777" w:rsidR="000C0C35" w:rsidRPr="002A5298" w:rsidRDefault="000C0C35" w:rsidP="000C0C35">
      <w:pPr>
        <w:spacing w:after="0" w:line="240" w:lineRule="auto"/>
        <w:jc w:val="both"/>
        <w:rPr>
          <w:rFonts w:cs="Calibri"/>
          <w:sz w:val="20"/>
          <w:szCs w:val="20"/>
        </w:rPr>
      </w:pPr>
      <w:r w:rsidRPr="002A5298">
        <w:rPr>
          <w:rFonts w:cs="Calibri"/>
          <w:sz w:val="20"/>
          <w:szCs w:val="20"/>
        </w:rPr>
        <w:t xml:space="preserve">Składając ofertę Wykonawca oświadcza, że nie dokonał, żadnych zmian w treści parametrów zamawianego urządzenia. </w:t>
      </w:r>
      <w:r w:rsidRPr="002A5298">
        <w:rPr>
          <w:rFonts w:cs="Calibri"/>
          <w:sz w:val="20"/>
          <w:szCs w:val="20"/>
        </w:rPr>
        <w:tab/>
      </w:r>
      <w:r w:rsidRPr="002A5298">
        <w:rPr>
          <w:rFonts w:cs="Calibri"/>
          <w:sz w:val="20"/>
          <w:szCs w:val="20"/>
        </w:rPr>
        <w:tab/>
      </w:r>
      <w:r w:rsidRPr="002A5298">
        <w:rPr>
          <w:rFonts w:cs="Calibri"/>
          <w:sz w:val="20"/>
          <w:szCs w:val="20"/>
        </w:rPr>
        <w:tab/>
      </w:r>
    </w:p>
    <w:p w14:paraId="7BC75588" w14:textId="77777777" w:rsidR="000C0C35" w:rsidRPr="002A5298" w:rsidRDefault="000C0C35" w:rsidP="000C0C35">
      <w:pPr>
        <w:spacing w:after="0" w:line="240" w:lineRule="auto"/>
        <w:jc w:val="both"/>
        <w:rPr>
          <w:rFonts w:cs="Calibri"/>
          <w:sz w:val="20"/>
          <w:szCs w:val="20"/>
        </w:rPr>
      </w:pPr>
      <w:r w:rsidRPr="002A5298">
        <w:rPr>
          <w:rFonts w:cs="Calibri"/>
          <w:sz w:val="20"/>
          <w:szCs w:val="20"/>
        </w:rPr>
        <w:t>Nie spełnienie wymaganych parametrów i warunków spowoduje odrzucenie oferty.</w:t>
      </w:r>
    </w:p>
    <w:p w14:paraId="29294D8D" w14:textId="77777777" w:rsidR="000C0C35" w:rsidRPr="002A5298" w:rsidRDefault="000C0C35" w:rsidP="000C0C35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3090D98A" w14:textId="77777777" w:rsidR="00797DCA" w:rsidRDefault="00797DCA" w:rsidP="000C0C35">
      <w:pPr>
        <w:spacing w:after="0" w:line="240" w:lineRule="auto"/>
        <w:jc w:val="both"/>
        <w:rPr>
          <w:rFonts w:cs="Calibri"/>
          <w:color w:val="FF0000"/>
          <w:sz w:val="20"/>
          <w:szCs w:val="20"/>
        </w:rPr>
      </w:pPr>
    </w:p>
    <w:p w14:paraId="3FF64944" w14:textId="77777777" w:rsidR="000C0C35" w:rsidRPr="002A5298" w:rsidRDefault="000C0C35" w:rsidP="000C0C35">
      <w:pPr>
        <w:spacing w:after="0" w:line="240" w:lineRule="auto"/>
        <w:jc w:val="both"/>
        <w:rPr>
          <w:rFonts w:cs="Calibri"/>
          <w:color w:val="FF0000"/>
          <w:sz w:val="20"/>
          <w:szCs w:val="20"/>
        </w:rPr>
      </w:pPr>
      <w:r w:rsidRPr="002A5298">
        <w:rPr>
          <w:rFonts w:cs="Calibri"/>
          <w:color w:val="FF0000"/>
          <w:sz w:val="20"/>
          <w:szCs w:val="20"/>
        </w:rPr>
        <w:t>……………………</w:t>
      </w:r>
    </w:p>
    <w:p w14:paraId="66659024" w14:textId="77777777" w:rsidR="000C0C35" w:rsidRPr="002A5298" w:rsidRDefault="000C0C35" w:rsidP="000C0C35">
      <w:pPr>
        <w:spacing w:after="0" w:line="240" w:lineRule="auto"/>
        <w:jc w:val="both"/>
        <w:rPr>
          <w:rFonts w:cs="Calibri"/>
          <w:color w:val="FF0000"/>
          <w:sz w:val="20"/>
          <w:szCs w:val="20"/>
        </w:rPr>
      </w:pPr>
    </w:p>
    <w:p w14:paraId="61579822" w14:textId="77777777" w:rsidR="000C0C35" w:rsidRPr="002A5298" w:rsidRDefault="000C0C35" w:rsidP="000C0C35">
      <w:pPr>
        <w:spacing w:after="0" w:line="240" w:lineRule="auto"/>
        <w:jc w:val="both"/>
        <w:rPr>
          <w:rFonts w:cs="Calibri"/>
          <w:color w:val="FF0000"/>
          <w:sz w:val="20"/>
          <w:szCs w:val="20"/>
        </w:rPr>
      </w:pPr>
      <w:r w:rsidRPr="002A5298">
        <w:rPr>
          <w:rFonts w:cs="Calibri"/>
          <w:color w:val="FF0000"/>
          <w:sz w:val="20"/>
          <w:szCs w:val="20"/>
        </w:rPr>
        <w:t>UWAGA:</w:t>
      </w:r>
    </w:p>
    <w:p w14:paraId="78742F22" w14:textId="77777777" w:rsidR="000C0C35" w:rsidRPr="002A5298" w:rsidRDefault="000C0C35" w:rsidP="000C0C35">
      <w:pPr>
        <w:spacing w:after="0" w:line="240" w:lineRule="auto"/>
        <w:jc w:val="both"/>
        <w:rPr>
          <w:rFonts w:cs="Calibri"/>
          <w:color w:val="FF0000"/>
          <w:sz w:val="20"/>
          <w:szCs w:val="20"/>
        </w:rPr>
      </w:pPr>
      <w:r w:rsidRPr="002A5298">
        <w:rPr>
          <w:rFonts w:cs="Calibri"/>
          <w:color w:val="FF0000"/>
          <w:sz w:val="20"/>
          <w:szCs w:val="20"/>
        </w:rPr>
        <w:t>1.</w:t>
      </w:r>
      <w:r w:rsidRPr="002A5298">
        <w:rPr>
          <w:rFonts w:cs="Calibri"/>
          <w:color w:val="FF0000"/>
          <w:sz w:val="20"/>
          <w:szCs w:val="20"/>
        </w:rPr>
        <w:tab/>
        <w:t>Zamawiający zaleca przed podpisaniem, zapisanie dokumentu w formacie .pdf</w:t>
      </w:r>
    </w:p>
    <w:p w14:paraId="1C4122F1" w14:textId="77777777" w:rsidR="000C0C35" w:rsidRPr="002A5298" w:rsidRDefault="000C0C35" w:rsidP="000C0C35">
      <w:pPr>
        <w:spacing w:after="0" w:line="240" w:lineRule="auto"/>
        <w:jc w:val="both"/>
        <w:rPr>
          <w:rFonts w:cs="Calibri"/>
          <w:color w:val="FF0000"/>
          <w:sz w:val="20"/>
          <w:szCs w:val="20"/>
        </w:rPr>
      </w:pPr>
      <w:r w:rsidRPr="002A5298">
        <w:rPr>
          <w:rFonts w:cs="Calibri"/>
          <w:color w:val="FF0000"/>
          <w:sz w:val="20"/>
          <w:szCs w:val="20"/>
        </w:rPr>
        <w:t>2.</w:t>
      </w:r>
      <w:r w:rsidRPr="002A5298">
        <w:rPr>
          <w:rFonts w:cs="Calibri"/>
          <w:color w:val="FF0000"/>
          <w:sz w:val="20"/>
          <w:szCs w:val="20"/>
        </w:rPr>
        <w:tab/>
        <w:t>Dokument musi być opatrzony przez osobę lub osoby uprawnione do reprezentowania wykonawcy, kwalifikowanym podpisem elektronicznym lub podpisem zaufanym lub podpisem osobistym (e-dowód).</w:t>
      </w:r>
    </w:p>
    <w:p w14:paraId="09E62722" w14:textId="77777777" w:rsidR="00BC7D68" w:rsidRDefault="00BC7D68"/>
    <w:p w14:paraId="5D7803F0" w14:textId="77777777" w:rsidR="00AF78FF" w:rsidRDefault="00AF78FF"/>
    <w:p w14:paraId="603BFE0E" w14:textId="77777777" w:rsidR="00AF78FF" w:rsidRDefault="00AF78FF"/>
    <w:p w14:paraId="788E4031" w14:textId="77777777" w:rsidR="00F50020" w:rsidRDefault="00F50020" w:rsidP="00CB6AD0">
      <w:pPr>
        <w:spacing w:after="0"/>
        <w:ind w:left="5529"/>
        <w:rPr>
          <w:rFonts w:ascii="Calibri Light" w:hAnsi="Calibri Light" w:cs="Calibri Light"/>
          <w:bCs/>
          <w:i/>
        </w:rPr>
      </w:pPr>
    </w:p>
    <w:p w14:paraId="0441813B" w14:textId="77777777" w:rsidR="008C6E25" w:rsidRPr="00CB6AD0" w:rsidRDefault="008C6E25" w:rsidP="00CB6AD0">
      <w:pPr>
        <w:spacing w:after="0"/>
        <w:ind w:left="5529"/>
        <w:rPr>
          <w:rFonts w:ascii="Calibri Light" w:hAnsi="Calibri Light" w:cs="Calibri Light"/>
          <w:sz w:val="16"/>
          <w:szCs w:val="16"/>
        </w:rPr>
      </w:pPr>
    </w:p>
    <w:sectPr w:rsidR="008C6E25" w:rsidRPr="00CB6AD0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9B55F" w14:textId="77777777" w:rsidR="009F3CBF" w:rsidRDefault="009F3CBF" w:rsidP="008C6E25">
      <w:pPr>
        <w:spacing w:after="0" w:line="240" w:lineRule="auto"/>
      </w:pPr>
      <w:r>
        <w:separator/>
      </w:r>
    </w:p>
  </w:endnote>
  <w:endnote w:type="continuationSeparator" w:id="0">
    <w:p w14:paraId="06A41B7E" w14:textId="77777777" w:rsidR="009F3CBF" w:rsidRDefault="009F3CBF" w:rsidP="008C6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707AE" w14:textId="77777777" w:rsidR="009F3CBF" w:rsidRDefault="009F3CBF" w:rsidP="008C6E25">
      <w:pPr>
        <w:spacing w:after="0" w:line="240" w:lineRule="auto"/>
      </w:pPr>
      <w:r>
        <w:separator/>
      </w:r>
    </w:p>
  </w:footnote>
  <w:footnote w:type="continuationSeparator" w:id="0">
    <w:p w14:paraId="72D80966" w14:textId="77777777" w:rsidR="009F3CBF" w:rsidRDefault="009F3CBF" w:rsidP="008C6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F68C2" w14:textId="77777777" w:rsidR="00F06ACB" w:rsidRDefault="003E68BC">
    <w:pPr>
      <w:pStyle w:val="Nagwek"/>
    </w:pPr>
    <w:r>
      <w:rPr>
        <w:b/>
      </w:rPr>
      <w:tab/>
    </w:r>
    <w:r>
      <w:rPr>
        <w:b/>
      </w:rPr>
      <w:tab/>
      <w:t>Załącznik nr 2.3 do SWZ, TP-8</w:t>
    </w:r>
    <w:r w:rsidR="00F06ACB">
      <w:rPr>
        <w:b/>
      </w:rPr>
      <w:t>/2</w:t>
    </w:r>
    <w:r>
      <w:rPr>
        <w:b/>
      </w:rPr>
      <w:t>3</w:t>
    </w:r>
    <w:r w:rsidR="00F06ACB">
      <w:rPr>
        <w:b/>
      </w:rPr>
      <w:t>/KT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21A"/>
    <w:multiLevelType w:val="hybridMultilevel"/>
    <w:tmpl w:val="465C9D5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350FA2"/>
    <w:multiLevelType w:val="hybridMultilevel"/>
    <w:tmpl w:val="049E93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C5420"/>
    <w:multiLevelType w:val="hybridMultilevel"/>
    <w:tmpl w:val="40BA8E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808FA"/>
    <w:multiLevelType w:val="hybridMultilevel"/>
    <w:tmpl w:val="38F0BA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71379D"/>
    <w:multiLevelType w:val="hybridMultilevel"/>
    <w:tmpl w:val="B394D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727707"/>
    <w:multiLevelType w:val="hybridMultilevel"/>
    <w:tmpl w:val="ED30F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6B24EC"/>
    <w:multiLevelType w:val="hybridMultilevel"/>
    <w:tmpl w:val="B394D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506605"/>
    <w:multiLevelType w:val="hybridMultilevel"/>
    <w:tmpl w:val="5096D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783D1B"/>
    <w:multiLevelType w:val="hybridMultilevel"/>
    <w:tmpl w:val="CD0CF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D68"/>
    <w:rsid w:val="000A4E1D"/>
    <w:rsid w:val="000C0C35"/>
    <w:rsid w:val="00163197"/>
    <w:rsid w:val="001D39D1"/>
    <w:rsid w:val="001D4401"/>
    <w:rsid w:val="00241671"/>
    <w:rsid w:val="00241AA0"/>
    <w:rsid w:val="00244592"/>
    <w:rsid w:val="002746DE"/>
    <w:rsid w:val="002F067E"/>
    <w:rsid w:val="003177C5"/>
    <w:rsid w:val="003742BB"/>
    <w:rsid w:val="003E68BC"/>
    <w:rsid w:val="004964E8"/>
    <w:rsid w:val="004A307A"/>
    <w:rsid w:val="004E63DD"/>
    <w:rsid w:val="004F3B09"/>
    <w:rsid w:val="00516742"/>
    <w:rsid w:val="0054534C"/>
    <w:rsid w:val="00546D0A"/>
    <w:rsid w:val="005730E2"/>
    <w:rsid w:val="005800F7"/>
    <w:rsid w:val="005B0DBE"/>
    <w:rsid w:val="005F354A"/>
    <w:rsid w:val="005F6BAC"/>
    <w:rsid w:val="00634617"/>
    <w:rsid w:val="006620BB"/>
    <w:rsid w:val="006B27B2"/>
    <w:rsid w:val="006E537D"/>
    <w:rsid w:val="0070629D"/>
    <w:rsid w:val="007319CE"/>
    <w:rsid w:val="00797DCA"/>
    <w:rsid w:val="00813FA7"/>
    <w:rsid w:val="00831037"/>
    <w:rsid w:val="00843296"/>
    <w:rsid w:val="008443F7"/>
    <w:rsid w:val="008A05ED"/>
    <w:rsid w:val="008C6E25"/>
    <w:rsid w:val="0091125E"/>
    <w:rsid w:val="009218F7"/>
    <w:rsid w:val="00931AD4"/>
    <w:rsid w:val="00936A5C"/>
    <w:rsid w:val="00966BA5"/>
    <w:rsid w:val="0097361E"/>
    <w:rsid w:val="009B2F0E"/>
    <w:rsid w:val="009C420C"/>
    <w:rsid w:val="009D3D6B"/>
    <w:rsid w:val="009F3CBF"/>
    <w:rsid w:val="00A2002E"/>
    <w:rsid w:val="00AC5FFE"/>
    <w:rsid w:val="00AD5661"/>
    <w:rsid w:val="00AF78FF"/>
    <w:rsid w:val="00B14B05"/>
    <w:rsid w:val="00B32416"/>
    <w:rsid w:val="00B66806"/>
    <w:rsid w:val="00BA5220"/>
    <w:rsid w:val="00BC7D68"/>
    <w:rsid w:val="00C119F6"/>
    <w:rsid w:val="00C52931"/>
    <w:rsid w:val="00CB6AD0"/>
    <w:rsid w:val="00CE285B"/>
    <w:rsid w:val="00D80127"/>
    <w:rsid w:val="00D82874"/>
    <w:rsid w:val="00E70372"/>
    <w:rsid w:val="00E70885"/>
    <w:rsid w:val="00E876C5"/>
    <w:rsid w:val="00E926F1"/>
    <w:rsid w:val="00EB70A2"/>
    <w:rsid w:val="00EE6C01"/>
    <w:rsid w:val="00F06ACB"/>
    <w:rsid w:val="00F213CE"/>
    <w:rsid w:val="00F35A8F"/>
    <w:rsid w:val="00F44B87"/>
    <w:rsid w:val="00F50020"/>
    <w:rsid w:val="00FB48F8"/>
    <w:rsid w:val="00FB7F66"/>
    <w:rsid w:val="00FD2575"/>
    <w:rsid w:val="00FF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EEAD9"/>
  <w15:chartTrackingRefBased/>
  <w15:docId w15:val="{E7FA5EF8-5A28-4C42-A33C-B0F4AF111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7D6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70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ne">
    <w:name w:val="Inne_"/>
    <w:link w:val="Inne0"/>
    <w:uiPriority w:val="99"/>
    <w:rsid w:val="00BC7D68"/>
    <w:rPr>
      <w:rFonts w:ascii="Arial Narrow" w:eastAsia="Arial Narrow" w:hAnsi="Arial Narrow" w:cs="Arial Narrow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BC7D68"/>
    <w:pPr>
      <w:widowControl w:val="0"/>
      <w:shd w:val="clear" w:color="auto" w:fill="FFFFFF"/>
      <w:spacing w:after="0" w:line="240" w:lineRule="auto"/>
    </w:pPr>
    <w:rPr>
      <w:rFonts w:ascii="Arial Narrow" w:eastAsia="Arial Narrow" w:hAnsi="Arial Narrow" w:cs="Arial Narrow"/>
    </w:rPr>
  </w:style>
  <w:style w:type="character" w:styleId="Hipercze">
    <w:name w:val="Hyperlink"/>
    <w:uiPriority w:val="99"/>
    <w:unhideWhenUsed/>
    <w:rsid w:val="00BC7D68"/>
    <w:rPr>
      <w:color w:val="0563C1"/>
      <w:u w:val="single"/>
    </w:rPr>
  </w:style>
  <w:style w:type="paragraph" w:customStyle="1" w:styleId="DefaultStyle">
    <w:name w:val="Default Style"/>
    <w:uiPriority w:val="99"/>
    <w:rsid w:val="00BC7D68"/>
    <w:pPr>
      <w:suppressAutoHyphens/>
      <w:spacing w:after="0" w:line="240" w:lineRule="auto"/>
    </w:pPr>
    <w:rPr>
      <w:rFonts w:ascii="Trebuchet MS" w:eastAsia="Times New Roman" w:hAnsi="Trebuchet MS" w:cs="Trebuchet MS"/>
      <w:sz w:val="20"/>
      <w:szCs w:val="20"/>
      <w:lang w:eastAsia="pl-PL"/>
    </w:rPr>
  </w:style>
  <w:style w:type="paragraph" w:styleId="Bezodstpw">
    <w:name w:val="No Spacing"/>
    <w:uiPriority w:val="1"/>
    <w:qFormat/>
    <w:rsid w:val="00EB70A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EB70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F50020"/>
    <w:pPr>
      <w:autoSpaceDE w:val="0"/>
      <w:autoSpaceDN w:val="0"/>
      <w:adjustRightInd w:val="0"/>
      <w:spacing w:after="0" w:line="240" w:lineRule="auto"/>
    </w:pPr>
    <w:rPr>
      <w:rFonts w:ascii="Symbol" w:eastAsia="Symbol" w:hAnsi="Symbol" w:cs="Symbol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F50020"/>
    <w:pPr>
      <w:spacing w:after="0" w:line="240" w:lineRule="auto"/>
    </w:pPr>
    <w:rPr>
      <w:rFonts w:ascii="Roboto" w:eastAsia="Cambria Math" w:hAnsi="Roboto" w:cs="Roboto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25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25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257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25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2575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2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575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C6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E2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C6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E25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5F354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skazane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ga@pib-nio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skazan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ga@pib-nio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13DF5-075D-4886-8576-84CD91C14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2249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Miszczuk</dc:creator>
  <cp:keywords/>
  <dc:description/>
  <cp:lastModifiedBy>Krystyna Terech-Worosz</cp:lastModifiedBy>
  <cp:revision>9</cp:revision>
  <cp:lastPrinted>2023-02-07T13:01:00Z</cp:lastPrinted>
  <dcterms:created xsi:type="dcterms:W3CDTF">2023-02-06T11:45:00Z</dcterms:created>
  <dcterms:modified xsi:type="dcterms:W3CDTF">2023-02-07T13:02:00Z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2023-02-05T23:13:11Z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f6884bb9-ab34-4993-8796-7ada7ef8c7b7</vt:lpwstr>
  </property>
  <property fmtid="{D5CDD505-2E9C-101B-9397-08002B2CF9AE}" pid="7" name="MSIP_Label_defa4170-0d19-0005-0004-bc88714345d2_ActionId">
    <vt:lpwstr>114084cf-b92d-4567-90a9-e4c800a67e73</vt:lpwstr>
  </property>
  <property fmtid="{D5CDD505-2E9C-101B-9397-08002B2CF9AE}" pid="8" name="MSIP_Label_defa4170-0d19-0005-0004-bc88714345d2_ContentBits">
    <vt:lpwstr>0</vt:lpwstr>
  </property>
</Properties>
</file>